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8AC" w:rsidRPr="000B39E3" w:rsidRDefault="008918AC" w:rsidP="008918AC">
      <w:pPr>
        <w:pStyle w:val="Titul1"/>
      </w:pPr>
      <w:r w:rsidRPr="000B39E3">
        <w:t xml:space="preserve">Smlouva o </w:t>
      </w:r>
      <w:r w:rsidR="001A0DBB">
        <w:t>POSKYTOVÁNÍ SLUŽEB</w:t>
      </w:r>
    </w:p>
    <w:p w:rsidR="008918AC" w:rsidRPr="000B39E3" w:rsidRDefault="001A0DBB" w:rsidP="008918AC">
      <w:pPr>
        <w:pStyle w:val="BodyText31"/>
        <w:tabs>
          <w:tab w:val="clear" w:pos="2268"/>
          <w:tab w:val="clear" w:pos="4536"/>
        </w:tabs>
        <w:spacing w:before="120"/>
        <w:jc w:val="left"/>
        <w:rPr>
          <w:rFonts w:asciiTheme="minorHAnsi" w:hAnsiTheme="minorHAnsi"/>
          <w:color w:val="FF0000"/>
          <w:sz w:val="18"/>
          <w:szCs w:val="18"/>
        </w:rPr>
      </w:pPr>
      <w:r w:rsidRPr="001A0DBB">
        <w:rPr>
          <w:rFonts w:asciiTheme="minorHAnsi" w:hAnsiTheme="minorHAnsi"/>
          <w:sz w:val="18"/>
          <w:szCs w:val="18"/>
        </w:rPr>
        <w:t xml:space="preserve"> uzavřená dle § 2586 a násl. zákona č. 89/2012 Sb. (občanský zákoník)</w:t>
      </w:r>
    </w:p>
    <w:p w:rsidR="001A0DBB" w:rsidRPr="000B39E3" w:rsidRDefault="001A0DBB" w:rsidP="008918AC">
      <w:pPr>
        <w:spacing w:before="120"/>
      </w:pPr>
    </w:p>
    <w:p w:rsidR="008918AC" w:rsidRPr="0015676C" w:rsidRDefault="00C22F7B" w:rsidP="008918AC">
      <w:pPr>
        <w:pStyle w:val="Titul2"/>
      </w:pPr>
      <w:r>
        <w:t>Servisní smlouva k veřejné zakázce</w:t>
      </w:r>
      <w:bookmarkStart w:id="0" w:name="_GoBack"/>
      <w:bookmarkEnd w:id="0"/>
      <w:r w:rsidR="002565C6" w:rsidRPr="002565C6">
        <w:t xml:space="preserve"> </w:t>
      </w:r>
      <w:r w:rsidR="008918AC" w:rsidRPr="002565C6">
        <w:t>„</w:t>
      </w:r>
      <w:r w:rsidR="00FA26AD" w:rsidRPr="002565C6">
        <w:t>Dodávka turniketů veřejných WC žst. Praha Holešovice, Praha Smíchov, Praha Libeň a Kralupy nad Vltavou</w:t>
      </w:r>
      <w:r w:rsidR="008918AC" w:rsidRPr="002565C6">
        <w:t>“</w:t>
      </w:r>
    </w:p>
    <w:p w:rsidR="008918AC" w:rsidRDefault="008918AC" w:rsidP="00B76981">
      <w:pPr>
        <w:numPr>
          <w:ilvl w:val="0"/>
          <w:numId w:val="3"/>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rsidR="008918AC" w:rsidRPr="000B39E3" w:rsidRDefault="008918AC" w:rsidP="00B76981">
      <w:pPr>
        <w:numPr>
          <w:ilvl w:val="1"/>
          <w:numId w:val="3"/>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rsidR="008918AC" w:rsidRPr="000B39E3" w:rsidRDefault="008918AC" w:rsidP="00B76981">
      <w:pPr>
        <w:numPr>
          <w:ilvl w:val="2"/>
          <w:numId w:val="3"/>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rsidR="008918AC" w:rsidRPr="00944FA6" w:rsidRDefault="00944FA6" w:rsidP="00B76981">
      <w:pPr>
        <w:numPr>
          <w:ilvl w:val="2"/>
          <w:numId w:val="3"/>
        </w:numPr>
        <w:spacing w:after="0"/>
        <w:contextualSpacing/>
        <w:rPr>
          <w:rFonts w:ascii="Verdana" w:eastAsia="Verdana" w:hAnsi="Verdana" w:cs="Times New Roman"/>
          <w:noProof/>
        </w:rPr>
      </w:pPr>
      <w:bookmarkStart w:id="1" w:name="_Ref171554"/>
      <w:r w:rsidRPr="00944FA6">
        <w:rPr>
          <w:rFonts w:ascii="Verdana" w:eastAsia="Verdana" w:hAnsi="Verdana" w:cs="Times New Roman"/>
          <w:noProof/>
        </w:rPr>
        <w:t>ve věcech technických: Ing. Lukáš Klauz</w:t>
      </w:r>
      <w:r w:rsidR="008918AC" w:rsidRPr="00944FA6">
        <w:rPr>
          <w:rFonts w:ascii="Verdana" w:eastAsia="Verdana" w:hAnsi="Verdana" w:cs="Times New Roman"/>
          <w:noProof/>
        </w:rPr>
        <w:t xml:space="preserve">, tel.: </w:t>
      </w:r>
      <w:bookmarkEnd w:id="1"/>
      <w:r w:rsidRPr="00944FA6">
        <w:rPr>
          <w:rFonts w:ascii="Verdana" w:eastAsia="Verdana" w:hAnsi="Verdana" w:cs="Times New Roman"/>
          <w:noProof/>
        </w:rPr>
        <w:t>725 805 788</w:t>
      </w:r>
    </w:p>
    <w:p w:rsidR="00944FA6" w:rsidRPr="00944FA6" w:rsidRDefault="00944FA6" w:rsidP="00944FA6">
      <w:pPr>
        <w:tabs>
          <w:tab w:val="left" w:pos="3967"/>
        </w:tabs>
        <w:spacing w:after="0"/>
        <w:ind w:left="1787"/>
        <w:contextualSpacing/>
        <w:rPr>
          <w:rFonts w:ascii="Verdana" w:eastAsia="Verdana" w:hAnsi="Verdana" w:cs="Times New Roman"/>
          <w:noProof/>
        </w:rPr>
      </w:pPr>
      <w:r w:rsidRPr="00944FA6">
        <w:rPr>
          <w:rFonts w:ascii="Verdana" w:eastAsia="Verdana" w:hAnsi="Verdana" w:cs="Times New Roman"/>
          <w:noProof/>
        </w:rPr>
        <w:tab/>
        <w:t>Ladislav Ulrich, DiS., tel.: 602 186 191</w:t>
      </w:r>
    </w:p>
    <w:p w:rsidR="008918AC" w:rsidRPr="00944FA6" w:rsidRDefault="008918AC" w:rsidP="00B76981">
      <w:pPr>
        <w:numPr>
          <w:ilvl w:val="2"/>
          <w:numId w:val="3"/>
        </w:numPr>
        <w:spacing w:after="0"/>
        <w:contextualSpacing/>
        <w:rPr>
          <w:rFonts w:ascii="Verdana" w:eastAsia="Verdana" w:hAnsi="Verdana" w:cs="Times New Roman"/>
          <w:noProof/>
        </w:rPr>
      </w:pPr>
      <w:r w:rsidRPr="00944FA6">
        <w:rPr>
          <w:rFonts w:ascii="Verdana" w:eastAsia="Verdana" w:hAnsi="Verdana" w:cs="Times New Roman"/>
          <w:noProof/>
        </w:rPr>
        <w:t xml:space="preserve">technický dozor: </w:t>
      </w:r>
      <w:r w:rsidR="00944FA6" w:rsidRPr="00944FA6">
        <w:rPr>
          <w:rFonts w:ascii="Verdana" w:eastAsia="Verdana" w:hAnsi="Verdana" w:cs="Times New Roman"/>
          <w:noProof/>
        </w:rPr>
        <w:t>Tomáš Lebeda, tel.: 607 035 306</w:t>
      </w:r>
    </w:p>
    <w:p w:rsidR="00944FA6" w:rsidRPr="00944FA6" w:rsidRDefault="00944FA6" w:rsidP="00944FA6">
      <w:pPr>
        <w:tabs>
          <w:tab w:val="left" w:pos="3396"/>
        </w:tabs>
        <w:spacing w:after="0"/>
        <w:ind w:left="1787"/>
        <w:contextualSpacing/>
        <w:rPr>
          <w:rFonts w:ascii="Verdana" w:eastAsia="Verdana" w:hAnsi="Verdana" w:cs="Times New Roman"/>
          <w:noProof/>
        </w:rPr>
      </w:pPr>
      <w:r w:rsidRPr="00944FA6">
        <w:rPr>
          <w:rFonts w:ascii="Verdana" w:eastAsia="Verdana" w:hAnsi="Verdana" w:cs="Times New Roman"/>
          <w:noProof/>
        </w:rPr>
        <w:tab/>
        <w:t>Václav Forst, tel.: 724 754 012</w:t>
      </w:r>
    </w:p>
    <w:p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rsidR="008918AC" w:rsidRPr="000B39E3" w:rsidRDefault="001A0DBB" w:rsidP="00B76981">
      <w:pPr>
        <w:numPr>
          <w:ilvl w:val="1"/>
          <w:numId w:val="3"/>
        </w:numPr>
        <w:tabs>
          <w:tab w:val="left" w:pos="1361"/>
        </w:tabs>
        <w:spacing w:after="0"/>
        <w:contextualSpacing/>
        <w:rPr>
          <w:rFonts w:ascii="Verdana" w:eastAsia="Verdana" w:hAnsi="Verdana" w:cs="Times New Roman"/>
          <w:b/>
          <w:noProof/>
          <w:highlight w:val="yellow"/>
        </w:rPr>
      </w:pPr>
      <w:r>
        <w:rPr>
          <w:rFonts w:ascii="Verdana" w:eastAsia="Verdana" w:hAnsi="Verdana" w:cs="Times New Roman"/>
          <w:b/>
          <w:noProof/>
          <w:highlight w:val="yellow"/>
        </w:rPr>
        <w:t>Dodavatel</w:t>
      </w:r>
      <w:r w:rsidR="008918AC" w:rsidRPr="000B39E3">
        <w:rPr>
          <w:rFonts w:ascii="Verdana" w:eastAsia="Verdana" w:hAnsi="Verdana" w:cs="Times New Roman"/>
          <w:b/>
          <w:noProof/>
          <w:highlight w:val="yellow"/>
        </w:rPr>
        <w:t xml:space="preserve">:   "[VLOŽÍ </w:t>
      </w:r>
      <w:r>
        <w:rPr>
          <w:rFonts w:ascii="Verdana" w:eastAsia="Verdana" w:hAnsi="Verdana" w:cs="Times New Roman"/>
          <w:b/>
          <w:noProof/>
          <w:highlight w:val="yellow"/>
        </w:rPr>
        <w:t>DODAVATEL</w:t>
      </w:r>
      <w:r w:rsidR="008918AC" w:rsidRPr="000B39E3">
        <w:rPr>
          <w:rFonts w:ascii="Verdana" w:eastAsia="Verdana" w:hAnsi="Verdana" w:cs="Times New Roman"/>
          <w:b/>
          <w:noProof/>
          <w:highlight w:val="yellow"/>
        </w:rPr>
        <w:t xml:space="preserve">]"  </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 xml:space="preserve">]" </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IČ: "[VLOŽÍ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 xml:space="preserve">]" , DIČ: "[VLOŽÍ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 xml:space="preserve">]",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 xml:space="preserv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 xml:space="preserv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 xml:space="preserv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Bankovní účet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 xml:space="preserve">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p>
    <w:p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 xml:space="preserv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rsidR="008918AC" w:rsidRPr="000B39E3" w:rsidRDefault="008918AC" w:rsidP="00B76981">
      <w:pPr>
        <w:numPr>
          <w:ilvl w:val="2"/>
          <w:numId w:val="3"/>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rsidR="008918AC" w:rsidRDefault="008918AC" w:rsidP="00B76981">
      <w:pPr>
        <w:numPr>
          <w:ilvl w:val="2"/>
          <w:numId w:val="3"/>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rsidR="008918AC" w:rsidRPr="000B39E3" w:rsidRDefault="008918AC" w:rsidP="00B76981">
      <w:pPr>
        <w:numPr>
          <w:ilvl w:val="2"/>
          <w:numId w:val="3"/>
        </w:numPr>
        <w:spacing w:after="0"/>
        <w:contextualSpacing/>
        <w:rPr>
          <w:rFonts w:ascii="Verdana" w:eastAsia="Verdana" w:hAnsi="Verdana" w:cs="Times New Roman"/>
          <w:noProof/>
          <w:highlight w:val="yellow"/>
        </w:rPr>
      </w:pPr>
      <w:r>
        <w:rPr>
          <w:rFonts w:ascii="Verdana" w:eastAsia="Verdana" w:hAnsi="Verdana" w:cs="Times New Roman"/>
          <w:noProof/>
          <w:highlight w:val="yellow"/>
        </w:rPr>
        <w:lastRenderedPageBreak/>
        <w:t xml:space="preserve">vedoucí prací: </w:t>
      </w:r>
      <w:r w:rsidRPr="000B39E3">
        <w:rPr>
          <w:rFonts w:ascii="Verdana" w:eastAsia="Verdana" w:hAnsi="Verdana" w:cs="Times New Roman"/>
          <w:noProof/>
          <w:highlight w:val="yellow"/>
        </w:rPr>
        <w:t>………………., tel.: …………</w:t>
      </w:r>
    </w:p>
    <w:p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 xml:space="preserve">(dále jen </w:t>
      </w:r>
      <w:r w:rsidR="001A0DBB">
        <w:rPr>
          <w:rFonts w:ascii="Verdana" w:eastAsia="Verdana" w:hAnsi="Verdana" w:cs="Times New Roman"/>
          <w:b/>
          <w:bCs/>
          <w:noProof/>
          <w:highlight w:val="yellow"/>
        </w:rPr>
        <w:t>dodavatel</w:t>
      </w:r>
      <w:r w:rsidRPr="000B39E3">
        <w:rPr>
          <w:rFonts w:ascii="Verdana" w:eastAsia="Verdana" w:hAnsi="Verdana" w:cs="Times New Roman"/>
          <w:b/>
          <w:bCs/>
          <w:noProof/>
          <w:highlight w:val="yellow"/>
        </w:rPr>
        <w:t>)</w:t>
      </w:r>
    </w:p>
    <w:p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 xml:space="preserve">Korespondenční adresa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e:</w:t>
      </w:r>
    </w:p>
    <w:p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 xml:space="preserv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p>
    <w:p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w:t>
      </w:r>
      <w:r w:rsidR="001A0DBB">
        <w:rPr>
          <w:rFonts w:ascii="Verdana" w:eastAsia="Verdana" w:hAnsi="Verdana" w:cs="Times New Roman"/>
          <w:b/>
          <w:bCs/>
          <w:noProof/>
          <w:highlight w:val="yellow"/>
        </w:rPr>
        <w:t>dodavatel</w:t>
      </w:r>
      <w:r w:rsidRPr="000B39E3">
        <w:rPr>
          <w:rFonts w:ascii="Verdana" w:eastAsia="Verdana" w:hAnsi="Verdana" w:cs="Times New Roman"/>
          <w:b/>
          <w:bCs/>
          <w:noProof/>
          <w:highlight w:val="yellow"/>
        </w:rPr>
        <w:t xml:space="preserve">e: </w:t>
      </w:r>
      <w:r w:rsidRPr="000B39E3">
        <w:rPr>
          <w:rFonts w:ascii="Verdana" w:eastAsia="Verdana" w:hAnsi="Verdana" w:cs="Times New Roman"/>
          <w:b/>
          <w:noProof/>
          <w:highlight w:val="yellow"/>
        </w:rPr>
        <w:t xml:space="preserve">"[VLOŽÍ </w:t>
      </w:r>
      <w:r w:rsidR="001A0DBB">
        <w:rPr>
          <w:rFonts w:ascii="Verdana" w:eastAsia="Verdana" w:hAnsi="Verdana" w:cs="Times New Roman"/>
          <w:b/>
          <w:noProof/>
          <w:highlight w:val="yellow"/>
        </w:rPr>
        <w:t>DODAVATEL</w:t>
      </w:r>
      <w:r w:rsidRPr="000B39E3">
        <w:rPr>
          <w:rFonts w:ascii="Verdana" w:eastAsia="Verdana" w:hAnsi="Verdana" w:cs="Times New Roman"/>
          <w:b/>
          <w:noProof/>
          <w:highlight w:val="yellow"/>
        </w:rPr>
        <w:t>]"</w:t>
      </w:r>
    </w:p>
    <w:p w:rsidR="008918AC" w:rsidRPr="000B39E3" w:rsidRDefault="008918AC" w:rsidP="00B76981">
      <w:pPr>
        <w:numPr>
          <w:ilvl w:val="1"/>
          <w:numId w:val="3"/>
        </w:numPr>
        <w:tabs>
          <w:tab w:val="left" w:pos="1361"/>
        </w:tabs>
        <w:rPr>
          <w:rFonts w:ascii="Verdana" w:eastAsia="Verdana" w:hAnsi="Verdana" w:cs="Times New Roman"/>
          <w:noProof/>
        </w:rPr>
      </w:pPr>
      <w:r w:rsidRPr="000B39E3">
        <w:rPr>
          <w:rFonts w:ascii="Verdana" w:eastAsia="Verdana" w:hAnsi="Verdana" w:cs="Times New Roman"/>
          <w:noProof/>
        </w:rPr>
        <w:t xml:space="preserve">Tato smlouva o </w:t>
      </w:r>
      <w:r w:rsidR="001A0DBB">
        <w:rPr>
          <w:rFonts w:ascii="Verdana" w:eastAsia="Verdana" w:hAnsi="Verdana" w:cs="Times New Roman"/>
          <w:noProof/>
        </w:rPr>
        <w:t xml:space="preserve">poskytování služeb </w:t>
      </w:r>
      <w:r w:rsidRPr="000B39E3">
        <w:rPr>
          <w:rFonts w:ascii="Verdana" w:eastAsia="Verdana" w:hAnsi="Verdana" w:cs="Times New Roman"/>
          <w:noProof/>
        </w:rPr>
        <w:t>(dále jen smlouva) se řídí českým právem. Případné spory z této smlouvy budou projednávány před místně a věcně příslušným soudem ČR.</w:t>
      </w:r>
    </w:p>
    <w:p w:rsidR="008918AC" w:rsidRPr="00FD2697" w:rsidRDefault="008918AC" w:rsidP="00B76981">
      <w:pPr>
        <w:numPr>
          <w:ilvl w:val="0"/>
          <w:numId w:val="3"/>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rsidR="008918AC" w:rsidRPr="00FD2697" w:rsidRDefault="008918AC" w:rsidP="00B76981">
      <w:pPr>
        <w:numPr>
          <w:ilvl w:val="1"/>
          <w:numId w:val="3"/>
        </w:numPr>
        <w:tabs>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rsidR="008918AC" w:rsidRPr="00FD2697" w:rsidRDefault="008918AC" w:rsidP="00B76981">
      <w:pPr>
        <w:pStyle w:val="slovanseznam3"/>
        <w:numPr>
          <w:ilvl w:val="2"/>
          <w:numId w:val="3"/>
        </w:numPr>
        <w:spacing w:after="240"/>
        <w:contextualSpacing w:val="0"/>
        <w:rPr>
          <w:noProof/>
        </w:rPr>
      </w:pPr>
      <w:r w:rsidRPr="00FD2697">
        <w:rPr>
          <w:noProof/>
        </w:rPr>
        <w:t>Výzva objednatele k </w:t>
      </w:r>
      <w:r w:rsidRPr="00F57875">
        <w:rPr>
          <w:noProof/>
        </w:rPr>
        <w:t xml:space="preserve">podání nabídky pod č.j. </w:t>
      </w:r>
      <w:r w:rsidR="00F57875" w:rsidRPr="00F57875">
        <w:rPr>
          <w:noProof/>
        </w:rPr>
        <w:t>7038</w:t>
      </w:r>
      <w:r w:rsidRPr="00F57875">
        <w:rPr>
          <w:noProof/>
        </w:rPr>
        <w:t xml:space="preserve">/2020-SŽDC-OŘ PHA-OVZ, ze dne </w:t>
      </w:r>
      <w:r w:rsidR="00F57875" w:rsidRPr="00F57875">
        <w:rPr>
          <w:noProof/>
        </w:rPr>
        <w:t>13. 2</w:t>
      </w:r>
      <w:r w:rsidRPr="00F57875">
        <w:rPr>
          <w:noProof/>
        </w:rPr>
        <w:t>. 2020 včetně</w:t>
      </w:r>
      <w:r w:rsidRPr="00FD2697">
        <w:rPr>
          <w:noProof/>
        </w:rPr>
        <w:t xml:space="preserve">  příloh.</w:t>
      </w:r>
    </w:p>
    <w:p w:rsidR="008918AC" w:rsidRDefault="008918AC" w:rsidP="00B76981">
      <w:pPr>
        <w:pStyle w:val="slovanseznam3"/>
        <w:numPr>
          <w:ilvl w:val="2"/>
          <w:numId w:val="3"/>
        </w:numPr>
        <w:spacing w:after="240"/>
        <w:contextualSpacing w:val="0"/>
        <w:rPr>
          <w:noProof/>
        </w:rPr>
      </w:pPr>
      <w:r w:rsidRPr="00FD2697">
        <w:rPr>
          <w:noProof/>
        </w:rPr>
        <w:t xml:space="preserve">Nabídka </w:t>
      </w:r>
      <w:r w:rsidR="001A0DBB">
        <w:rPr>
          <w:noProof/>
        </w:rPr>
        <w:t>dodavatel</w:t>
      </w:r>
      <w:r w:rsidRPr="00FD2697">
        <w:rPr>
          <w:noProof/>
        </w:rPr>
        <w:t xml:space="preserve">e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rsidR="008918AC" w:rsidRPr="00FD2697" w:rsidRDefault="001A0DBB" w:rsidP="00B76981">
      <w:pPr>
        <w:numPr>
          <w:ilvl w:val="1"/>
          <w:numId w:val="3"/>
        </w:numPr>
        <w:rPr>
          <w:rFonts w:ascii="Verdana" w:eastAsia="Verdana" w:hAnsi="Verdana" w:cs="Times New Roman"/>
          <w:noProof/>
        </w:rPr>
      </w:pPr>
      <w:r>
        <w:rPr>
          <w:rFonts w:ascii="Verdana" w:eastAsia="Verdana" w:hAnsi="Verdana" w:cs="Times New Roman"/>
          <w:noProof/>
        </w:rPr>
        <w:t>Dodavatel</w:t>
      </w:r>
      <w:r w:rsidR="008918AC" w:rsidRPr="00FD2697">
        <w:rPr>
          <w:rFonts w:ascii="Verdana" w:eastAsia="Verdana" w:hAnsi="Verdana" w:cs="Times New Roman"/>
          <w:noProof/>
        </w:rPr>
        <w:t xml:space="preserve"> výslovně prohlašuje, že s obsahem všech platných Českých technických norem a interních předpisů objednatele pro typ činností vyžadovaných touto smlouvou je plně seznámen.</w:t>
      </w:r>
    </w:p>
    <w:p w:rsidR="008918AC" w:rsidRPr="00FD2697" w:rsidRDefault="001A0DBB" w:rsidP="00B76981">
      <w:pPr>
        <w:numPr>
          <w:ilvl w:val="1"/>
          <w:numId w:val="3"/>
        </w:numPr>
        <w:rPr>
          <w:rFonts w:ascii="Verdana" w:eastAsia="Verdana" w:hAnsi="Verdana" w:cs="Times New Roman"/>
          <w:noProof/>
        </w:rPr>
      </w:pPr>
      <w:r>
        <w:rPr>
          <w:rFonts w:ascii="Verdana" w:eastAsia="Verdana" w:hAnsi="Verdana" w:cs="Times New Roman"/>
          <w:noProof/>
        </w:rPr>
        <w:t>Dodavatel</w:t>
      </w:r>
      <w:r w:rsidR="008918AC" w:rsidRPr="00FD2697">
        <w:rPr>
          <w:rFonts w:ascii="Verdana" w:eastAsia="Verdana" w:hAnsi="Verdana" w:cs="Times New Roman"/>
          <w:noProof/>
        </w:rPr>
        <w:t xml:space="preserve"> se dále zavazuje respektovat změny předpisů objednatele a norem, které se týkají </w:t>
      </w:r>
      <w:r w:rsidR="003E7232">
        <w:rPr>
          <w:rFonts w:ascii="Verdana" w:eastAsia="Verdana" w:hAnsi="Verdana" w:cs="Times New Roman"/>
          <w:noProof/>
        </w:rPr>
        <w:t>předmětu této smlouvy</w:t>
      </w:r>
      <w:r w:rsidR="008918AC" w:rsidRPr="00FD2697">
        <w:rPr>
          <w:rFonts w:ascii="Verdana" w:eastAsia="Verdana" w:hAnsi="Verdana" w:cs="Times New Roman"/>
          <w:noProof/>
        </w:rPr>
        <w:t xml:space="preserve"> a jeho součástí, i pokud k nim dojde během </w:t>
      </w:r>
      <w:r w:rsidR="008918AC" w:rsidRPr="003E7232">
        <w:rPr>
          <w:rFonts w:ascii="Verdana" w:eastAsia="Verdana" w:hAnsi="Verdana" w:cs="Times New Roman"/>
          <w:noProof/>
        </w:rPr>
        <w:t xml:space="preserve">provádění </w:t>
      </w:r>
      <w:r w:rsidR="003E7232" w:rsidRPr="003E7232">
        <w:rPr>
          <w:rFonts w:ascii="Verdana" w:eastAsia="Verdana" w:hAnsi="Verdana" w:cs="Times New Roman"/>
          <w:noProof/>
        </w:rPr>
        <w:t>prací</w:t>
      </w:r>
      <w:r w:rsidR="008918AC" w:rsidRPr="003E7232">
        <w:rPr>
          <w:rFonts w:ascii="Verdana" w:eastAsia="Verdana" w:hAnsi="Verdana" w:cs="Times New Roman"/>
          <w:noProof/>
        </w:rPr>
        <w:t xml:space="preserve"> a</w:t>
      </w:r>
      <w:r w:rsidR="008918AC" w:rsidRPr="00FD2697">
        <w:rPr>
          <w:rFonts w:ascii="Verdana" w:eastAsia="Verdana" w:hAnsi="Verdana" w:cs="Times New Roman"/>
          <w:noProof/>
        </w:rPr>
        <w:t xml:space="preserve"> budou objednatelem uplatněny. Tyto změny budou řešeny včetně cenového ohodnocení v dodatcích smlouvy, které je </w:t>
      </w:r>
      <w:r>
        <w:rPr>
          <w:rFonts w:ascii="Verdana" w:eastAsia="Verdana" w:hAnsi="Verdana" w:cs="Times New Roman"/>
          <w:noProof/>
        </w:rPr>
        <w:t>dodavatel</w:t>
      </w:r>
      <w:r w:rsidR="008918AC" w:rsidRPr="00FD2697">
        <w:rPr>
          <w:rFonts w:ascii="Verdana" w:eastAsia="Verdana" w:hAnsi="Verdana" w:cs="Times New Roman"/>
          <w:noProof/>
        </w:rPr>
        <w:t xml:space="preserve"> povinen uzavřít.</w:t>
      </w:r>
    </w:p>
    <w:p w:rsidR="008918AC" w:rsidRPr="00FD2697" w:rsidRDefault="001A0DBB" w:rsidP="00B76981">
      <w:pPr>
        <w:numPr>
          <w:ilvl w:val="1"/>
          <w:numId w:val="3"/>
        </w:numPr>
        <w:rPr>
          <w:rFonts w:ascii="Verdana" w:eastAsia="Verdana" w:hAnsi="Verdana" w:cs="Times New Roman"/>
          <w:noProof/>
        </w:rPr>
      </w:pPr>
      <w:r>
        <w:rPr>
          <w:rFonts w:ascii="Verdana" w:eastAsia="Verdana" w:hAnsi="Verdana" w:cs="Times New Roman"/>
          <w:noProof/>
        </w:rPr>
        <w:t>Dodavatel</w:t>
      </w:r>
      <w:r w:rsidR="008918AC" w:rsidRPr="00FD2697">
        <w:rPr>
          <w:rFonts w:ascii="Verdana" w:eastAsia="Verdana" w:hAnsi="Verdana" w:cs="Times New Roman"/>
          <w:noProof/>
        </w:rPr>
        <w:t xml:space="preserve"> je povinen dbát všech závazných stanovisek </w:t>
      </w:r>
      <w:r w:rsidR="008918AC">
        <w:rPr>
          <w:rFonts w:ascii="Verdana" w:eastAsia="Verdana" w:hAnsi="Verdana" w:cs="Times New Roman"/>
          <w:noProof/>
        </w:rPr>
        <w:t>vzniklých při</w:t>
      </w:r>
      <w:r w:rsidR="003E7232">
        <w:rPr>
          <w:rFonts w:ascii="Verdana" w:eastAsia="Verdana" w:hAnsi="Verdana" w:cs="Times New Roman"/>
          <w:noProof/>
        </w:rPr>
        <w:t xml:space="preserve"> případném</w:t>
      </w:r>
      <w:r w:rsidR="008918AC">
        <w:rPr>
          <w:rFonts w:ascii="Verdana" w:eastAsia="Verdana" w:hAnsi="Verdana" w:cs="Times New Roman"/>
          <w:noProof/>
        </w:rPr>
        <w:t xml:space="preserve"> projednávání</w:t>
      </w:r>
      <w:r w:rsidR="003E7232">
        <w:rPr>
          <w:rFonts w:ascii="Verdana" w:eastAsia="Verdana" w:hAnsi="Verdana" w:cs="Times New Roman"/>
          <w:noProof/>
        </w:rPr>
        <w:t xml:space="preserve"> předmětu smlouvy s</w:t>
      </w:r>
      <w:r w:rsidR="008918AC">
        <w:rPr>
          <w:rFonts w:ascii="Verdana" w:eastAsia="Verdana" w:hAnsi="Verdana" w:cs="Times New Roman"/>
          <w:noProof/>
        </w:rPr>
        <w:t xml:space="preserve"> </w:t>
      </w:r>
      <w:r w:rsidR="008918AC" w:rsidRPr="00FD2697">
        <w:rPr>
          <w:rFonts w:ascii="Verdana" w:eastAsia="Verdana" w:hAnsi="Verdana" w:cs="Times New Roman"/>
          <w:noProof/>
        </w:rPr>
        <w:t>příslušný</w:t>
      </w:r>
      <w:r w:rsidR="003E7232">
        <w:rPr>
          <w:rFonts w:ascii="Verdana" w:eastAsia="Verdana" w:hAnsi="Verdana" w:cs="Times New Roman"/>
          <w:noProof/>
        </w:rPr>
        <w:t>mi</w:t>
      </w:r>
      <w:r w:rsidR="008918AC" w:rsidRPr="00FD2697">
        <w:rPr>
          <w:rFonts w:ascii="Verdana" w:eastAsia="Verdana" w:hAnsi="Verdana" w:cs="Times New Roman"/>
          <w:noProof/>
        </w:rPr>
        <w:t xml:space="preserve"> dotčených orgánů a institucí (účastníků řízení apod.).</w:t>
      </w:r>
    </w:p>
    <w:p w:rsidR="008918AC" w:rsidRPr="00662F15" w:rsidRDefault="008918AC" w:rsidP="00B76981">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 xml:space="preserve">Předmět </w:t>
      </w:r>
      <w:r w:rsidR="001A0DBB">
        <w:rPr>
          <w:rFonts w:ascii="Verdana" w:eastAsia="Verdana" w:hAnsi="Verdana" w:cs="Times New Roman"/>
          <w:b/>
          <w:noProof/>
          <w:sz w:val="24"/>
          <w:szCs w:val="24"/>
        </w:rPr>
        <w:t>smlouvy</w:t>
      </w:r>
    </w:p>
    <w:p w:rsidR="008918AC" w:rsidRPr="00662F15" w:rsidRDefault="001A0DBB" w:rsidP="001A0DBB">
      <w:pPr>
        <w:pStyle w:val="slovanseznam2"/>
        <w:rPr>
          <w:noProof/>
        </w:rPr>
      </w:pPr>
      <w:r>
        <w:rPr>
          <w:noProof/>
        </w:rPr>
        <w:t>Plnění</w:t>
      </w:r>
      <w:r w:rsidR="008918AC" w:rsidRPr="00662F15">
        <w:rPr>
          <w:noProof/>
        </w:rPr>
        <w:t xml:space="preserve"> </w:t>
      </w:r>
      <w:r>
        <w:rPr>
          <w:noProof/>
        </w:rPr>
        <w:t>předmětu smlouvy</w:t>
      </w:r>
      <w:r w:rsidR="008918AC" w:rsidRPr="00662F15">
        <w:rPr>
          <w:noProof/>
        </w:rPr>
        <w:t xml:space="preserve"> vychází z podmínek citovaných v celém článku 2 této smlouvy. Předmětem</w:t>
      </w:r>
      <w:r>
        <w:rPr>
          <w:noProof/>
        </w:rPr>
        <w:t xml:space="preserve"> smlouvy</w:t>
      </w:r>
      <w:r w:rsidR="008918AC" w:rsidRPr="00662F15">
        <w:rPr>
          <w:noProof/>
        </w:rPr>
        <w:t xml:space="preserve"> </w:t>
      </w:r>
      <w:r>
        <w:rPr>
          <w:noProof/>
        </w:rPr>
        <w:t xml:space="preserve">je poskytování služeb pro zabezpečení řádného provozu </w:t>
      </w:r>
      <w:r w:rsidR="0028297D">
        <w:rPr>
          <w:noProof/>
        </w:rPr>
        <w:t>následujících zařízení</w:t>
      </w:r>
      <w:r w:rsidR="008918AC" w:rsidRPr="00662F15">
        <w:rPr>
          <w:noProof/>
        </w:rPr>
        <w:t xml:space="preserve">: </w:t>
      </w:r>
    </w:p>
    <w:p w:rsidR="008918AC" w:rsidRPr="009E1301" w:rsidRDefault="00BE32A4" w:rsidP="00B76981">
      <w:pPr>
        <w:numPr>
          <w:ilvl w:val="1"/>
          <w:numId w:val="6"/>
        </w:numPr>
        <w:tabs>
          <w:tab w:val="left" w:pos="1361"/>
        </w:tabs>
        <w:spacing w:before="240" w:after="0"/>
        <w:contextualSpacing/>
        <w:rPr>
          <w:rFonts w:ascii="Verdana" w:eastAsia="Verdana" w:hAnsi="Verdana" w:cs="Times New Roman"/>
          <w:noProof/>
        </w:rPr>
      </w:pPr>
      <w:r w:rsidRPr="009E1301">
        <w:rPr>
          <w:rFonts w:ascii="Verdana" w:eastAsia="Verdana" w:hAnsi="Verdana" w:cs="Times New Roman"/>
          <w:noProof/>
        </w:rPr>
        <w:t xml:space="preserve">8 ks </w:t>
      </w:r>
      <w:r w:rsidR="0028297D" w:rsidRPr="009E1301">
        <w:rPr>
          <w:rFonts w:ascii="Verdana" w:eastAsia="Verdana" w:hAnsi="Verdana" w:cs="Times New Roman"/>
          <w:noProof/>
        </w:rPr>
        <w:t>turniket</w:t>
      </w:r>
      <w:r w:rsidRPr="009E1301">
        <w:rPr>
          <w:rFonts w:ascii="Verdana" w:eastAsia="Verdana" w:hAnsi="Verdana" w:cs="Times New Roman"/>
          <w:noProof/>
        </w:rPr>
        <w:t>ů</w:t>
      </w:r>
      <w:r w:rsidR="0028297D" w:rsidRPr="009E1301">
        <w:rPr>
          <w:rFonts w:ascii="Verdana" w:eastAsia="Verdana" w:hAnsi="Verdana" w:cs="Times New Roman"/>
          <w:noProof/>
        </w:rPr>
        <w:t xml:space="preserve"> veřejných WC</w:t>
      </w:r>
      <w:r w:rsidR="000F78D2" w:rsidRPr="009E1301">
        <w:rPr>
          <w:rFonts w:ascii="Verdana" w:eastAsia="Verdana" w:hAnsi="Verdana" w:cs="Times New Roman"/>
          <w:noProof/>
        </w:rPr>
        <w:t xml:space="preserve"> – 2 ks v žst. Praha Holešovice, 2 ks v žst. Praha Smíchov, 2 ks v žst.Praha Libeň a 2 ks v žst.Kralupy nad Vltavou</w:t>
      </w:r>
    </w:p>
    <w:p w:rsidR="0028297D" w:rsidRPr="009E1301" w:rsidRDefault="0028297D" w:rsidP="0028297D">
      <w:pPr>
        <w:tabs>
          <w:tab w:val="left" w:pos="1361"/>
        </w:tabs>
        <w:spacing w:before="240" w:after="0"/>
        <w:ind w:left="1077"/>
        <w:contextualSpacing/>
        <w:rPr>
          <w:rFonts w:ascii="Verdana" w:eastAsia="Verdana" w:hAnsi="Verdana" w:cs="Times New Roman"/>
          <w:noProof/>
        </w:rPr>
      </w:pPr>
    </w:p>
    <w:p w:rsidR="0028297D" w:rsidRPr="009E1301" w:rsidRDefault="0028297D" w:rsidP="0028297D">
      <w:pPr>
        <w:tabs>
          <w:tab w:val="left" w:pos="1361"/>
        </w:tabs>
        <w:spacing w:before="240" w:after="0"/>
        <w:ind w:left="1077"/>
        <w:contextualSpacing/>
        <w:rPr>
          <w:rFonts w:ascii="Verdana" w:eastAsia="Verdana" w:hAnsi="Verdana" w:cs="Times New Roman"/>
          <w:noProof/>
        </w:rPr>
      </w:pPr>
      <w:r w:rsidRPr="009E1301">
        <w:rPr>
          <w:rFonts w:ascii="Verdana" w:eastAsia="Verdana" w:hAnsi="Verdana" w:cs="Times New Roman"/>
          <w:noProof/>
        </w:rPr>
        <w:t>(dále jen „zařízení“),</w:t>
      </w:r>
    </w:p>
    <w:p w:rsidR="0028297D" w:rsidRPr="009E1301" w:rsidRDefault="0028297D" w:rsidP="0028297D">
      <w:pPr>
        <w:tabs>
          <w:tab w:val="left" w:pos="1361"/>
        </w:tabs>
        <w:spacing w:after="0"/>
        <w:ind w:left="1077"/>
        <w:contextualSpacing/>
        <w:rPr>
          <w:rFonts w:ascii="Verdana" w:eastAsia="Verdana" w:hAnsi="Verdana" w:cs="Times New Roman"/>
          <w:noProof/>
        </w:rPr>
      </w:pPr>
    </w:p>
    <w:p w:rsidR="0028297D" w:rsidRDefault="0028297D" w:rsidP="0028297D">
      <w:pPr>
        <w:tabs>
          <w:tab w:val="left" w:pos="1361"/>
        </w:tabs>
        <w:spacing w:after="0"/>
        <w:ind w:left="1077"/>
        <w:contextualSpacing/>
        <w:rPr>
          <w:rFonts w:ascii="Verdana" w:eastAsia="Verdana" w:hAnsi="Verdana" w:cs="Times New Roman"/>
          <w:noProof/>
        </w:rPr>
      </w:pPr>
      <w:r w:rsidRPr="009E1301">
        <w:rPr>
          <w:rFonts w:ascii="Verdana" w:eastAsia="Verdana" w:hAnsi="Verdana" w:cs="Times New Roman"/>
          <w:noProof/>
        </w:rPr>
        <w:t xml:space="preserve">a to </w:t>
      </w:r>
      <w:r w:rsidRPr="009E1301">
        <w:rPr>
          <w:noProof/>
        </w:rPr>
        <w:t xml:space="preserve">poskytování servisní pohotovosti (dispečinku), servisní podpory na dálku, </w:t>
      </w:r>
      <w:r w:rsidRPr="009E1301">
        <w:rPr>
          <w:rFonts w:ascii="Verdana" w:eastAsia="Verdana" w:hAnsi="Verdana" w:cs="Times New Roman"/>
          <w:noProof/>
        </w:rPr>
        <w:t xml:space="preserve">provádění preventivní údržby a </w:t>
      </w:r>
      <w:r w:rsidR="001D6A3C" w:rsidRPr="009E1301">
        <w:rPr>
          <w:rFonts w:ascii="Verdana" w:eastAsia="Verdana" w:hAnsi="Verdana" w:cs="Times New Roman"/>
          <w:noProof/>
        </w:rPr>
        <w:t xml:space="preserve">provádění </w:t>
      </w:r>
      <w:r w:rsidRPr="009E1301">
        <w:rPr>
          <w:rFonts w:ascii="Verdana" w:eastAsia="Verdana" w:hAnsi="Verdana" w:cs="Times New Roman"/>
          <w:noProof/>
        </w:rPr>
        <w:t>servisních zásahů na zařízeních</w:t>
      </w:r>
    </w:p>
    <w:p w:rsidR="0028297D" w:rsidRDefault="0028297D" w:rsidP="0028297D">
      <w:pPr>
        <w:tabs>
          <w:tab w:val="left" w:pos="1361"/>
        </w:tabs>
        <w:spacing w:after="0"/>
        <w:ind w:left="1077"/>
        <w:contextualSpacing/>
        <w:rPr>
          <w:rFonts w:ascii="Verdana" w:eastAsia="Verdana" w:hAnsi="Verdana" w:cs="Times New Roman"/>
          <w:noProof/>
        </w:rPr>
      </w:pPr>
    </w:p>
    <w:p w:rsidR="0028297D" w:rsidRPr="009E1301" w:rsidRDefault="0028297D" w:rsidP="00A61087">
      <w:pPr>
        <w:pStyle w:val="slovanseznam3"/>
        <w:rPr>
          <w:noProof/>
        </w:rPr>
      </w:pPr>
      <w:r w:rsidRPr="00A61087">
        <w:rPr>
          <w:noProof/>
        </w:rPr>
        <w:t xml:space="preserve">Preventivní údržbou se rozumí provádění pravidelných prohlídek a dalších úkonů preventivní údržby na zařízení v souladu s obecně závaznými předpisy, technickými normami a dokumentací </w:t>
      </w:r>
      <w:r w:rsidRPr="009E1301">
        <w:rPr>
          <w:noProof/>
        </w:rPr>
        <w:t>výrobců. Preventivní údržbou se rozumí i zaškolení pracovníků objednatele k obsluze všech zařízení.</w:t>
      </w:r>
    </w:p>
    <w:p w:rsidR="0028297D" w:rsidRPr="009E1301" w:rsidRDefault="0028297D" w:rsidP="00A61087">
      <w:pPr>
        <w:pStyle w:val="slovanseznam3"/>
        <w:tabs>
          <w:tab w:val="clear" w:pos="1901"/>
          <w:tab w:val="num" w:pos="1843"/>
        </w:tabs>
        <w:ind w:left="1729"/>
        <w:rPr>
          <w:rFonts w:ascii="Verdana" w:eastAsia="Verdana" w:hAnsi="Verdana" w:cs="Times New Roman"/>
          <w:noProof/>
        </w:rPr>
      </w:pPr>
      <w:r w:rsidRPr="009E1301">
        <w:rPr>
          <w:rFonts w:ascii="Verdana" w:eastAsia="Verdana" w:hAnsi="Verdana" w:cs="Times New Roman"/>
          <w:noProof/>
        </w:rPr>
        <w:lastRenderedPageBreak/>
        <w:t xml:space="preserve">Servisní pohotovostí se </w:t>
      </w:r>
      <w:r w:rsidR="00BE32A4" w:rsidRPr="009E1301">
        <w:rPr>
          <w:rFonts w:ascii="Verdana" w:eastAsia="Verdana" w:hAnsi="Verdana" w:cs="Times New Roman"/>
          <w:noProof/>
        </w:rPr>
        <w:t xml:space="preserve">rozumí poskytování služeb </w:t>
      </w:r>
      <w:r w:rsidRPr="009E1301">
        <w:rPr>
          <w:rFonts w:ascii="Verdana" w:eastAsia="Verdana" w:hAnsi="Verdana" w:cs="Times New Roman"/>
          <w:noProof/>
        </w:rPr>
        <w:t>dispečinku na dálku k přijímání hlášení závad na zařízení a objednávek servisních zásahů</w:t>
      </w:r>
      <w:r w:rsidR="00BE32A4" w:rsidRPr="009E1301">
        <w:rPr>
          <w:rFonts w:ascii="Verdana" w:eastAsia="Verdana" w:hAnsi="Verdana" w:cs="Times New Roman"/>
          <w:noProof/>
        </w:rPr>
        <w:t>, a to v době mezi 8:00-22:00</w:t>
      </w:r>
      <w:r w:rsidRPr="009E1301">
        <w:rPr>
          <w:rFonts w:ascii="Verdana" w:eastAsia="Verdana" w:hAnsi="Verdana" w:cs="Times New Roman"/>
          <w:noProof/>
        </w:rPr>
        <w:t>.</w:t>
      </w:r>
    </w:p>
    <w:p w:rsidR="0028297D" w:rsidRPr="009E1301" w:rsidRDefault="0028297D" w:rsidP="00A61087">
      <w:pPr>
        <w:pStyle w:val="slovanseznam3"/>
        <w:tabs>
          <w:tab w:val="clear" w:pos="1901"/>
          <w:tab w:val="num" w:pos="1843"/>
        </w:tabs>
        <w:ind w:left="1729"/>
        <w:rPr>
          <w:rFonts w:ascii="Verdana" w:eastAsia="Verdana" w:hAnsi="Verdana" w:cs="Times New Roman"/>
          <w:noProof/>
        </w:rPr>
      </w:pPr>
      <w:r w:rsidRPr="009E1301">
        <w:rPr>
          <w:rFonts w:ascii="Verdana" w:eastAsia="Verdana" w:hAnsi="Verdana" w:cs="Times New Roman"/>
          <w:noProof/>
        </w:rPr>
        <w:t>Servisní podporou na dálku (dále jen „servisní podpora“) se rozumí poskytování odborného poradenství k zařízení prostřednictvím telefonické komunikace</w:t>
      </w:r>
      <w:r w:rsidR="00BE32A4" w:rsidRPr="009E1301">
        <w:rPr>
          <w:rFonts w:ascii="Verdana" w:eastAsia="Verdana" w:hAnsi="Verdana" w:cs="Times New Roman"/>
          <w:noProof/>
        </w:rPr>
        <w:t>,</w:t>
      </w:r>
      <w:r w:rsidR="006779F9" w:rsidRPr="009E1301">
        <w:rPr>
          <w:rFonts w:ascii="Verdana" w:eastAsia="Verdana" w:hAnsi="Verdana" w:cs="Times New Roman"/>
          <w:noProof/>
        </w:rPr>
        <w:t xml:space="preserve"> vzdálená správa zařízení, </w:t>
      </w:r>
      <w:r w:rsidR="00BE32A4" w:rsidRPr="009E1301">
        <w:rPr>
          <w:rFonts w:ascii="Verdana" w:eastAsia="Verdana" w:hAnsi="Verdana" w:cs="Times New Roman"/>
          <w:noProof/>
        </w:rPr>
        <w:t xml:space="preserve">kontrola bezpečnostních a informačních záznamů systému zařízení alespoň 2x týdně, </w:t>
      </w:r>
      <w:r w:rsidR="00A61087" w:rsidRPr="009E1301">
        <w:rPr>
          <w:rFonts w:ascii="Verdana" w:eastAsia="Verdana" w:hAnsi="Verdana" w:cs="Times New Roman"/>
          <w:noProof/>
        </w:rPr>
        <w:t>sledování a vyhodnocování nestandardních událostí zaznamenaných v log souborech</w:t>
      </w:r>
      <w:r w:rsidR="006779F9" w:rsidRPr="009E1301">
        <w:rPr>
          <w:rFonts w:ascii="Verdana" w:eastAsia="Verdana" w:hAnsi="Verdana" w:cs="Times New Roman"/>
          <w:noProof/>
        </w:rPr>
        <w:t xml:space="preserve"> zařízení alespoň 1x měsíčně</w:t>
      </w:r>
      <w:r w:rsidRPr="009E1301">
        <w:rPr>
          <w:rFonts w:ascii="Verdana" w:eastAsia="Verdana" w:hAnsi="Verdana" w:cs="Times New Roman"/>
          <w:noProof/>
        </w:rPr>
        <w:t>.</w:t>
      </w:r>
    </w:p>
    <w:p w:rsidR="0028297D" w:rsidRPr="009E1301" w:rsidRDefault="0028297D" w:rsidP="00A61087">
      <w:pPr>
        <w:pStyle w:val="slovanseznam3"/>
        <w:tabs>
          <w:tab w:val="clear" w:pos="1901"/>
          <w:tab w:val="num" w:pos="1843"/>
        </w:tabs>
        <w:ind w:left="1729"/>
        <w:rPr>
          <w:rFonts w:ascii="Verdana" w:eastAsia="Verdana" w:hAnsi="Verdana" w:cs="Times New Roman"/>
          <w:noProof/>
        </w:rPr>
      </w:pPr>
      <w:r w:rsidRPr="009E1301">
        <w:rPr>
          <w:rFonts w:ascii="Verdana" w:eastAsia="Verdana" w:hAnsi="Verdana" w:cs="Times New Roman"/>
          <w:noProof/>
        </w:rPr>
        <w:t xml:space="preserve">Servisními zásahy se rozumí opravy na zařízení, dodávka materiálu a náhradních dílů nad smluvně vymezený rozsah preventivní údržby. </w:t>
      </w:r>
      <w:r w:rsidR="00BE32A4" w:rsidRPr="009E1301">
        <w:rPr>
          <w:rFonts w:ascii="Verdana" w:eastAsia="Verdana" w:hAnsi="Verdana" w:cs="Times New Roman"/>
          <w:noProof/>
        </w:rPr>
        <w:t xml:space="preserve">Účelem servisních zásahů je odstranění závad, na které se nevztahuje záruka za jakost. </w:t>
      </w:r>
      <w:r w:rsidRPr="009E1301">
        <w:rPr>
          <w:rFonts w:ascii="Verdana" w:eastAsia="Verdana" w:hAnsi="Verdana" w:cs="Times New Roman"/>
          <w:noProof/>
        </w:rPr>
        <w:t>Servisní zásahy mohou být vynuceny zejména havárií, neodborným zacházením, vandalismem, vyšší mocí, technickým stavem zařízení či nedostatky vůči platným technickým normám a předpisům.</w:t>
      </w:r>
    </w:p>
    <w:p w:rsidR="00A61087" w:rsidRDefault="00A61087" w:rsidP="0028297D">
      <w:pPr>
        <w:tabs>
          <w:tab w:val="left" w:pos="1361"/>
        </w:tabs>
        <w:spacing w:after="0"/>
        <w:ind w:left="1077"/>
        <w:contextualSpacing/>
        <w:rPr>
          <w:rFonts w:ascii="Verdana" w:eastAsia="Verdana" w:hAnsi="Verdana" w:cs="Times New Roman"/>
          <w:noProof/>
          <w:highlight w:val="green"/>
        </w:rPr>
      </w:pPr>
    </w:p>
    <w:p w:rsidR="008918AC" w:rsidRPr="00662F15" w:rsidRDefault="008918AC" w:rsidP="00B76981">
      <w:pPr>
        <w:numPr>
          <w:ilvl w:val="1"/>
          <w:numId w:val="3"/>
        </w:numPr>
        <w:tabs>
          <w:tab w:val="num" w:pos="-3402"/>
        </w:tabs>
        <w:rPr>
          <w:rFonts w:ascii="Verdana" w:eastAsia="Verdana" w:hAnsi="Verdana" w:cs="Times New Roman"/>
          <w:noProof/>
        </w:rPr>
      </w:pPr>
      <w:r w:rsidRPr="00662F15">
        <w:rPr>
          <w:rFonts w:ascii="Verdana" w:eastAsia="Verdana" w:hAnsi="Verdana" w:cs="Times New Roman"/>
          <w:noProof/>
        </w:rPr>
        <w:t xml:space="preserve">Místem </w:t>
      </w:r>
      <w:r w:rsidR="003E7232">
        <w:rPr>
          <w:rFonts w:ascii="Verdana" w:eastAsia="Verdana" w:hAnsi="Verdana" w:cs="Times New Roman"/>
          <w:noProof/>
        </w:rPr>
        <w:t>provádění</w:t>
      </w:r>
      <w:r w:rsidRPr="003E7232">
        <w:rPr>
          <w:rFonts w:ascii="Verdana" w:eastAsia="Verdana" w:hAnsi="Verdana" w:cs="Times New Roman"/>
          <w:noProof/>
        </w:rPr>
        <w:t xml:space="preserve"> </w:t>
      </w:r>
      <w:r w:rsidR="003E7232" w:rsidRPr="009E1301">
        <w:rPr>
          <w:rFonts w:ascii="Verdana" w:eastAsia="Verdana" w:hAnsi="Verdana" w:cs="Times New Roman"/>
          <w:noProof/>
        </w:rPr>
        <w:t>prací</w:t>
      </w:r>
      <w:r w:rsidRPr="009E1301">
        <w:rPr>
          <w:rFonts w:ascii="Verdana" w:eastAsia="Verdana" w:hAnsi="Verdana" w:cs="Times New Roman"/>
          <w:noProof/>
        </w:rPr>
        <w:t xml:space="preserve"> je žst. </w:t>
      </w:r>
      <w:r w:rsidR="0028297D" w:rsidRPr="009E1301">
        <w:rPr>
          <w:rFonts w:ascii="Verdana" w:eastAsia="Verdana" w:hAnsi="Verdana" w:cs="Times New Roman"/>
          <w:noProof/>
        </w:rPr>
        <w:t>Praha Holešovice, žst. Praha Smíchov, žst.</w:t>
      </w:r>
      <w:r w:rsidR="00944FA6">
        <w:rPr>
          <w:rFonts w:ascii="Verdana" w:eastAsia="Verdana" w:hAnsi="Verdana" w:cs="Times New Roman"/>
          <w:noProof/>
        </w:rPr>
        <w:t xml:space="preserve"> </w:t>
      </w:r>
      <w:r w:rsidR="0028297D" w:rsidRPr="009E1301">
        <w:rPr>
          <w:rFonts w:ascii="Verdana" w:eastAsia="Verdana" w:hAnsi="Verdana" w:cs="Times New Roman"/>
          <w:noProof/>
        </w:rPr>
        <w:t>Praha Libeň a žst.</w:t>
      </w:r>
      <w:r w:rsidR="00944FA6">
        <w:rPr>
          <w:rFonts w:ascii="Verdana" w:eastAsia="Verdana" w:hAnsi="Verdana" w:cs="Times New Roman"/>
          <w:noProof/>
        </w:rPr>
        <w:t xml:space="preserve"> </w:t>
      </w:r>
      <w:r w:rsidR="0028297D" w:rsidRPr="009E1301">
        <w:rPr>
          <w:rFonts w:ascii="Verdana" w:eastAsia="Verdana" w:hAnsi="Verdana" w:cs="Times New Roman"/>
          <w:noProof/>
        </w:rPr>
        <w:t>Kralupy nad Vltavou</w:t>
      </w:r>
      <w:r w:rsidRPr="009E1301">
        <w:rPr>
          <w:rFonts w:ascii="Verdana" w:eastAsia="Verdana" w:hAnsi="Verdana" w:cs="Times New Roman"/>
          <w:noProof/>
        </w:rPr>
        <w:t>.</w:t>
      </w:r>
    </w:p>
    <w:p w:rsidR="008918AC" w:rsidRPr="00662F15" w:rsidRDefault="008918AC" w:rsidP="00B76981">
      <w:pPr>
        <w:numPr>
          <w:ilvl w:val="1"/>
          <w:numId w:val="3"/>
        </w:numPr>
        <w:tabs>
          <w:tab w:val="num" w:pos="-3402"/>
        </w:tabs>
        <w:rPr>
          <w:rFonts w:ascii="Verdana" w:eastAsia="Verdana" w:hAnsi="Verdana" w:cs="Times New Roman"/>
          <w:noProof/>
        </w:rPr>
      </w:pPr>
      <w:r w:rsidRPr="00662F15">
        <w:rPr>
          <w:rFonts w:ascii="Verdana" w:eastAsia="Verdana" w:hAnsi="Verdana" w:cs="Times New Roman"/>
          <w:noProof/>
        </w:rPr>
        <w:t xml:space="preserve">Předmět </w:t>
      </w:r>
      <w:r w:rsidR="0028297D">
        <w:rPr>
          <w:rFonts w:ascii="Verdana" w:eastAsia="Verdana" w:hAnsi="Verdana" w:cs="Times New Roman"/>
          <w:noProof/>
        </w:rPr>
        <w:t>smlouvy</w:t>
      </w:r>
      <w:r w:rsidRPr="00662F15">
        <w:rPr>
          <w:rFonts w:ascii="Verdana" w:eastAsia="Verdana" w:hAnsi="Verdana" w:cs="Times New Roman"/>
          <w:noProof/>
        </w:rPr>
        <w:t xml:space="preserve"> je </w:t>
      </w:r>
      <w:r w:rsidR="0028297D">
        <w:rPr>
          <w:rFonts w:ascii="Verdana" w:eastAsia="Verdana" w:hAnsi="Verdana" w:cs="Times New Roman"/>
          <w:noProof/>
        </w:rPr>
        <w:t>realizován</w:t>
      </w:r>
      <w:r w:rsidRPr="00662F15">
        <w:rPr>
          <w:rFonts w:ascii="Verdana" w:eastAsia="Verdana" w:hAnsi="Verdana" w:cs="Times New Roman"/>
          <w:noProof/>
        </w:rPr>
        <w:t xml:space="preserve">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rsidR="008918AC" w:rsidRPr="00662F15" w:rsidRDefault="008918AC" w:rsidP="00B76981">
      <w:pPr>
        <w:numPr>
          <w:ilvl w:val="1"/>
          <w:numId w:val="3"/>
        </w:numPr>
        <w:tabs>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rsidR="008918AC" w:rsidRPr="00662F15" w:rsidRDefault="001A0DBB" w:rsidP="00B76981">
      <w:pPr>
        <w:numPr>
          <w:ilvl w:val="1"/>
          <w:numId w:val="3"/>
        </w:numPr>
        <w:tabs>
          <w:tab w:val="num" w:pos="-3402"/>
        </w:tabs>
        <w:rPr>
          <w:rFonts w:ascii="Verdana" w:eastAsia="Verdana" w:hAnsi="Verdana" w:cs="Times New Roman"/>
          <w:noProof/>
        </w:rPr>
      </w:pPr>
      <w:r>
        <w:rPr>
          <w:rFonts w:ascii="Verdana" w:eastAsia="Verdana" w:hAnsi="Verdana" w:cs="Times New Roman"/>
          <w:noProof/>
        </w:rPr>
        <w:t>Dodavatel</w:t>
      </w:r>
      <w:r w:rsidR="008918AC" w:rsidRPr="00662F15">
        <w:rPr>
          <w:rFonts w:ascii="Verdana" w:eastAsia="Verdana" w:hAnsi="Verdana" w:cs="Times New Roman"/>
          <w:noProof/>
        </w:rPr>
        <w:t xml:space="preserve"> není oprávněn pověřit prováděním </w:t>
      </w:r>
      <w:r w:rsidR="0028297D">
        <w:rPr>
          <w:rFonts w:ascii="Verdana" w:eastAsia="Verdana" w:hAnsi="Verdana" w:cs="Times New Roman"/>
          <w:noProof/>
        </w:rPr>
        <w:t>předmětu této</w:t>
      </w:r>
      <w:r w:rsidR="008918AC" w:rsidRPr="00662F15">
        <w:rPr>
          <w:rFonts w:ascii="Verdana" w:eastAsia="Verdana" w:hAnsi="Verdana" w:cs="Times New Roman"/>
          <w:noProof/>
        </w:rPr>
        <w:t xml:space="preserve"> smlouvy </w:t>
      </w:r>
      <w:r w:rsidR="008918AC">
        <w:rPr>
          <w:rFonts w:ascii="Verdana" w:eastAsia="Verdana" w:hAnsi="Verdana" w:cs="Times New Roman"/>
          <w:noProof/>
        </w:rPr>
        <w:t>poddod</w:t>
      </w:r>
      <w:r w:rsidR="008918AC" w:rsidRPr="00662F15">
        <w:rPr>
          <w:rFonts w:ascii="Verdana" w:eastAsia="Verdana" w:hAnsi="Verdana" w:cs="Times New Roman"/>
          <w:noProof/>
        </w:rPr>
        <w:t xml:space="preserve">avatele, kteří nejsou uvedeni v této smlouvě. Měnit </w:t>
      </w:r>
      <w:r w:rsidR="008918AC">
        <w:rPr>
          <w:rFonts w:ascii="Verdana" w:eastAsia="Verdana" w:hAnsi="Verdana" w:cs="Times New Roman"/>
          <w:noProof/>
        </w:rPr>
        <w:t>poddod</w:t>
      </w:r>
      <w:r w:rsidR="008918AC" w:rsidRPr="00662F15">
        <w:rPr>
          <w:rFonts w:ascii="Verdana" w:eastAsia="Verdana" w:hAnsi="Verdana" w:cs="Times New Roman"/>
          <w:noProof/>
        </w:rPr>
        <w:t>avatele lze pouze na základě písemných dodatků k této smlouvě.</w:t>
      </w:r>
    </w:p>
    <w:p w:rsidR="008918AC" w:rsidRPr="00362E19" w:rsidRDefault="008918AC" w:rsidP="00B76981">
      <w:pPr>
        <w:numPr>
          <w:ilvl w:val="1"/>
          <w:numId w:val="3"/>
        </w:numPr>
        <w:tabs>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 xml:space="preserve">avatelem je / jsou …………: (existuje-li, vypsat jejich název adresy, IČ a činnosti, včetně jejich finančního objemu vyjádřeného v procentech z celkového finančního objemu </w:t>
      </w:r>
      <w:r w:rsidR="0028297D">
        <w:rPr>
          <w:rFonts w:ascii="Verdana" w:eastAsia="Verdana" w:hAnsi="Verdana" w:cs="Times New Roman"/>
          <w:noProof/>
          <w:highlight w:val="yellow"/>
        </w:rPr>
        <w:t>plnění dle smlouvy</w:t>
      </w:r>
      <w:r w:rsidRPr="00362E19">
        <w:rPr>
          <w:rFonts w:ascii="Verdana" w:eastAsia="Verdana" w:hAnsi="Verdana" w:cs="Times New Roman"/>
          <w:noProof/>
          <w:highlight w:val="yellow"/>
        </w:rPr>
        <w:t>, které budou provádět – jinak celý bod vymazat).</w:t>
      </w:r>
    </w:p>
    <w:p w:rsidR="008918AC" w:rsidRPr="00662F15" w:rsidRDefault="008918AC" w:rsidP="00B76981">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rsidR="008918AC" w:rsidRPr="00362E19" w:rsidRDefault="001A0DBB" w:rsidP="00B76981">
      <w:pPr>
        <w:numPr>
          <w:ilvl w:val="1"/>
          <w:numId w:val="3"/>
        </w:numPr>
        <w:rPr>
          <w:b/>
        </w:rPr>
      </w:pPr>
      <w:r w:rsidRPr="006779F9">
        <w:rPr>
          <w:rFonts w:ascii="Verdana" w:eastAsia="Verdana" w:hAnsi="Verdana" w:cs="Times New Roman"/>
          <w:noProof/>
        </w:rPr>
        <w:t>Dodavatel</w:t>
      </w:r>
      <w:r w:rsidR="008918AC" w:rsidRPr="006779F9">
        <w:rPr>
          <w:rFonts w:ascii="Verdana" w:eastAsia="Verdana" w:hAnsi="Verdana" w:cs="Times New Roman"/>
          <w:noProof/>
        </w:rPr>
        <w:t xml:space="preserve"> se zavazuje </w:t>
      </w:r>
      <w:r w:rsidR="006779F9" w:rsidRPr="006779F9">
        <w:rPr>
          <w:rFonts w:ascii="Verdana" w:eastAsia="Verdana" w:hAnsi="Verdana" w:cs="Times New Roman"/>
          <w:noProof/>
        </w:rPr>
        <w:t>provádět činnosti dle této smlouvy</w:t>
      </w:r>
      <w:r w:rsidR="00944FA6">
        <w:rPr>
          <w:rFonts w:ascii="Verdana" w:eastAsia="Verdana" w:hAnsi="Verdana" w:cs="Times New Roman"/>
          <w:noProof/>
        </w:rPr>
        <w:t xml:space="preserve"> </w:t>
      </w:r>
      <w:r w:rsidR="009E1301" w:rsidRPr="00740656">
        <w:rPr>
          <w:rFonts w:ascii="Verdana" w:eastAsia="Verdana" w:hAnsi="Verdana" w:cs="Times New Roman"/>
          <w:noProof/>
        </w:rPr>
        <w:t xml:space="preserve">po dobu 24 měsíců </w:t>
      </w:r>
      <w:r w:rsidR="006779F9" w:rsidRPr="00740656">
        <w:rPr>
          <w:rFonts w:ascii="Verdana" w:eastAsia="Verdana" w:hAnsi="Verdana" w:cs="Times New Roman"/>
          <w:noProof/>
        </w:rPr>
        <w:t>od</w:t>
      </w:r>
      <w:r w:rsidR="009E1301" w:rsidRPr="00740656">
        <w:rPr>
          <w:rFonts w:ascii="Verdana" w:eastAsia="Verdana" w:hAnsi="Verdana" w:cs="Times New Roman"/>
          <w:noProof/>
        </w:rPr>
        <w:t xml:space="preserve"> dokončení instalace jednotlivých zařízení (tato doba běží pro každé zařízení zvlášť)</w:t>
      </w:r>
      <w:r w:rsidR="006779F9" w:rsidRPr="00740656">
        <w:rPr>
          <w:rFonts w:ascii="Verdana" w:eastAsia="Verdana" w:hAnsi="Verdana" w:cs="Times New Roman"/>
          <w:noProof/>
        </w:rPr>
        <w:t>.</w:t>
      </w:r>
    </w:p>
    <w:p w:rsidR="006779F9" w:rsidRPr="006779F9" w:rsidRDefault="006779F9" w:rsidP="00B76981">
      <w:pPr>
        <w:numPr>
          <w:ilvl w:val="1"/>
          <w:numId w:val="3"/>
        </w:numPr>
        <w:spacing w:after="0"/>
        <w:ind w:left="738" w:hanging="454"/>
        <w:rPr>
          <w:rFonts w:ascii="Verdana" w:eastAsia="Verdana" w:hAnsi="Verdana" w:cs="Times New Roman"/>
          <w:noProof/>
        </w:rPr>
      </w:pPr>
      <w:r w:rsidRPr="006779F9">
        <w:rPr>
          <w:rFonts w:ascii="Verdana" w:eastAsia="Verdana" w:hAnsi="Verdana" w:cs="Times New Roman"/>
          <w:noProof/>
        </w:rPr>
        <w:t>Zajištění pohotovostních činností pro servisní zásahy bude v následujících časových lhůtách:</w:t>
      </w:r>
    </w:p>
    <w:p w:rsidR="006779F9" w:rsidRPr="009E1301" w:rsidRDefault="006779F9" w:rsidP="00B76981">
      <w:pPr>
        <w:numPr>
          <w:ilvl w:val="1"/>
          <w:numId w:val="6"/>
        </w:numPr>
        <w:tabs>
          <w:tab w:val="left" w:pos="1361"/>
        </w:tabs>
        <w:spacing w:after="0"/>
        <w:ind w:left="1078" w:hanging="454"/>
        <w:contextualSpacing/>
        <w:rPr>
          <w:rFonts w:ascii="Verdana" w:eastAsia="Verdana" w:hAnsi="Verdana" w:cs="Times New Roman"/>
          <w:noProof/>
        </w:rPr>
      </w:pPr>
      <w:r w:rsidRPr="009E1301">
        <w:rPr>
          <w:rFonts w:ascii="Verdana" w:eastAsia="Verdana" w:hAnsi="Verdana" w:cs="Times New Roman"/>
          <w:noProof/>
        </w:rPr>
        <w:t xml:space="preserve">nástup k práci Po-Pá (6:00 – 18:00): </w:t>
      </w:r>
      <w:r w:rsidRPr="009E1301">
        <w:rPr>
          <w:rFonts w:ascii="Verdana" w:eastAsia="Verdana" w:hAnsi="Verdana" w:cs="Times New Roman"/>
          <w:noProof/>
        </w:rPr>
        <w:tab/>
      </w:r>
    </w:p>
    <w:p w:rsidR="006779F9" w:rsidRPr="009E1301" w:rsidRDefault="006779F9" w:rsidP="006779F9">
      <w:pPr>
        <w:tabs>
          <w:tab w:val="left" w:pos="1361"/>
        </w:tabs>
        <w:spacing w:before="240" w:after="0"/>
        <w:ind w:left="1077"/>
        <w:contextualSpacing/>
        <w:rPr>
          <w:rFonts w:ascii="Verdana" w:eastAsia="Verdana" w:hAnsi="Verdana" w:cs="Times New Roman"/>
          <w:b/>
          <w:noProof/>
        </w:rPr>
      </w:pPr>
      <w:r w:rsidRPr="009E1301">
        <w:rPr>
          <w:rFonts w:ascii="Verdana" w:eastAsia="Verdana" w:hAnsi="Verdana" w:cs="Times New Roman"/>
          <w:b/>
          <w:noProof/>
        </w:rPr>
        <w:t>do 24 hodin</w:t>
      </w:r>
    </w:p>
    <w:p w:rsidR="006779F9" w:rsidRPr="009E1301" w:rsidRDefault="006779F9" w:rsidP="00B76981">
      <w:pPr>
        <w:numPr>
          <w:ilvl w:val="1"/>
          <w:numId w:val="6"/>
        </w:numPr>
        <w:tabs>
          <w:tab w:val="left" w:pos="1361"/>
        </w:tabs>
        <w:spacing w:after="0"/>
        <w:rPr>
          <w:rFonts w:ascii="Verdana" w:eastAsia="Verdana" w:hAnsi="Verdana" w:cs="Times New Roman"/>
          <w:noProof/>
        </w:rPr>
      </w:pPr>
      <w:r w:rsidRPr="009E1301">
        <w:rPr>
          <w:rFonts w:ascii="Verdana" w:eastAsia="Verdana" w:hAnsi="Verdana" w:cs="Times New Roman"/>
          <w:noProof/>
        </w:rPr>
        <w:t>nástup k práci mimo běžnou pracovní dobu Po-Pá (18:00 – 6:00), So, Ne a svátek:</w:t>
      </w:r>
    </w:p>
    <w:p w:rsidR="006779F9" w:rsidRPr="009E1301" w:rsidRDefault="006779F9" w:rsidP="009E1301">
      <w:pPr>
        <w:tabs>
          <w:tab w:val="left" w:pos="1361"/>
        </w:tabs>
        <w:ind w:left="1077"/>
        <w:rPr>
          <w:rFonts w:ascii="Verdana" w:eastAsia="Verdana" w:hAnsi="Verdana" w:cs="Times New Roman"/>
          <w:b/>
          <w:noProof/>
        </w:rPr>
      </w:pPr>
      <w:r w:rsidRPr="009E1301">
        <w:rPr>
          <w:rFonts w:ascii="Verdana" w:eastAsia="Verdana" w:hAnsi="Verdana" w:cs="Times New Roman"/>
          <w:b/>
          <w:noProof/>
        </w:rPr>
        <w:t>do 24 hodin</w:t>
      </w:r>
    </w:p>
    <w:p w:rsidR="006779F9" w:rsidRPr="009E1301" w:rsidRDefault="006779F9" w:rsidP="00B76981">
      <w:pPr>
        <w:numPr>
          <w:ilvl w:val="1"/>
          <w:numId w:val="3"/>
        </w:numPr>
        <w:rPr>
          <w:rFonts w:ascii="Verdana" w:eastAsia="Verdana" w:hAnsi="Verdana" w:cs="Times New Roman"/>
          <w:noProof/>
        </w:rPr>
      </w:pPr>
      <w:r w:rsidRPr="009E1301">
        <w:rPr>
          <w:rFonts w:ascii="Verdana" w:eastAsia="Verdana" w:hAnsi="Verdana" w:cs="Times New Roman"/>
          <w:noProof/>
        </w:rPr>
        <w:t xml:space="preserve">Zhotovitel má od nahlášení objednatelem </w:t>
      </w:r>
      <w:r w:rsidRPr="00A9414A">
        <w:rPr>
          <w:rFonts w:ascii="Verdana" w:eastAsia="Verdana" w:hAnsi="Verdana" w:cs="Times New Roman"/>
          <w:noProof/>
        </w:rPr>
        <w:t xml:space="preserve">30 </w:t>
      </w:r>
      <w:r w:rsidRPr="009E1301">
        <w:rPr>
          <w:rFonts w:ascii="Verdana" w:eastAsia="Verdana" w:hAnsi="Verdana" w:cs="Times New Roman"/>
          <w:noProof/>
        </w:rPr>
        <w:t xml:space="preserve">dnů k dokončení servisního zásahu, tato lhůta může být po písemné dohodě smluvních stran prodloužena pro konkrétní případ. </w:t>
      </w:r>
    </w:p>
    <w:p w:rsidR="006779F9" w:rsidRDefault="006779F9" w:rsidP="00B76981">
      <w:pPr>
        <w:pStyle w:val="slovanseznam2"/>
        <w:numPr>
          <w:ilvl w:val="1"/>
          <w:numId w:val="3"/>
        </w:numPr>
        <w:overflowPunct w:val="0"/>
        <w:autoSpaceDE w:val="0"/>
        <w:autoSpaceDN w:val="0"/>
        <w:adjustRightInd w:val="0"/>
        <w:spacing w:before="120" w:after="240" w:line="240" w:lineRule="auto"/>
        <w:ind w:left="738" w:hanging="454"/>
        <w:jc w:val="both"/>
        <w:textAlignment w:val="baseline"/>
      </w:pPr>
      <w:r w:rsidRPr="009E1301">
        <w:t>Preventivní údržba bude prováděna během pracovní doby objednatele (Po-Pá 7-15:30). Zhotovitel je povinen řídit se n</w:t>
      </w:r>
      <w:r w:rsidRPr="00B21703">
        <w:t>ásledujícím harmonogramem preventivní údržby</w:t>
      </w:r>
      <w:r w:rsidR="0056484F">
        <w:t xml:space="preserve"> dle této smlouvy</w:t>
      </w:r>
      <w:r w:rsidRPr="00B21703">
        <w:t>:</w:t>
      </w:r>
    </w:p>
    <w:tbl>
      <w:tblPr>
        <w:tblStyle w:val="Mkatabulky"/>
        <w:tblW w:w="0" w:type="auto"/>
        <w:tblInd w:w="1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323"/>
        <w:gridCol w:w="3064"/>
      </w:tblGrid>
      <w:tr w:rsidR="0056484F" w:rsidRPr="0056484F" w:rsidTr="0056484F">
        <w:tc>
          <w:tcPr>
            <w:cnfStyle w:val="001000000000" w:firstRow="0" w:lastRow="0" w:firstColumn="1" w:lastColumn="0" w:oddVBand="0" w:evenVBand="0" w:oddHBand="0" w:evenHBand="0" w:firstRowFirstColumn="0" w:firstRowLastColumn="0" w:lastRowFirstColumn="0" w:lastRowLastColumn="0"/>
            <w:tcW w:w="3323" w:type="dxa"/>
          </w:tcPr>
          <w:p w:rsidR="0056484F" w:rsidRPr="0056484F" w:rsidRDefault="0056484F" w:rsidP="006779F9">
            <w:pPr>
              <w:rPr>
                <w:rFonts w:ascii="Verdana" w:eastAsia="Verdana" w:hAnsi="Verdana" w:cs="Times New Roman"/>
                <w:noProof/>
                <w:sz w:val="18"/>
              </w:rPr>
            </w:pPr>
            <w:r w:rsidRPr="0056484F">
              <w:rPr>
                <w:rFonts w:ascii="Verdana" w:eastAsia="Verdana" w:hAnsi="Verdana" w:cs="Times New Roman"/>
                <w:noProof/>
                <w:sz w:val="18"/>
              </w:rPr>
              <w:t>profylaktická prohlídka zařízení</w:t>
            </w:r>
          </w:p>
        </w:tc>
        <w:tc>
          <w:tcPr>
            <w:tcW w:w="3064" w:type="dxa"/>
          </w:tcPr>
          <w:p w:rsidR="0056484F" w:rsidRPr="0056484F" w:rsidRDefault="0056484F" w:rsidP="006779F9">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noProof/>
                <w:sz w:val="18"/>
              </w:rPr>
            </w:pPr>
            <w:r w:rsidRPr="0056484F">
              <w:rPr>
                <w:rFonts w:ascii="Verdana" w:eastAsia="Verdana" w:hAnsi="Verdana" w:cs="Times New Roman"/>
                <w:noProof/>
                <w:sz w:val="18"/>
              </w:rPr>
              <w:t xml:space="preserve"> dle podmínek výrobce, min. však </w:t>
            </w:r>
            <w:r w:rsidRPr="0056484F">
              <w:rPr>
                <w:rFonts w:ascii="Verdana" w:eastAsia="Verdana" w:hAnsi="Verdana" w:cs="Times New Roman"/>
                <w:b/>
                <w:noProof/>
                <w:sz w:val="18"/>
              </w:rPr>
              <w:t>1x za 6 měsíců</w:t>
            </w:r>
          </w:p>
        </w:tc>
      </w:tr>
    </w:tbl>
    <w:p w:rsidR="00054A32" w:rsidRDefault="00054A32" w:rsidP="00B76981">
      <w:pPr>
        <w:pStyle w:val="slovanseznam2"/>
        <w:numPr>
          <w:ilvl w:val="1"/>
          <w:numId w:val="3"/>
        </w:numPr>
        <w:overflowPunct w:val="0"/>
        <w:autoSpaceDE w:val="0"/>
        <w:autoSpaceDN w:val="0"/>
        <w:adjustRightInd w:val="0"/>
        <w:spacing w:before="240" w:after="240" w:line="240" w:lineRule="auto"/>
        <w:ind w:left="738" w:hanging="454"/>
        <w:jc w:val="both"/>
        <w:textAlignment w:val="baseline"/>
      </w:pPr>
      <w:r w:rsidRPr="009E1301">
        <w:t xml:space="preserve">Servisní podpora po telefonu bude dostupná v pracovních dnech od </w:t>
      </w:r>
      <w:r w:rsidRPr="009E1301">
        <w:rPr>
          <w:b/>
        </w:rPr>
        <w:t>8:00 do 22:00</w:t>
      </w:r>
      <w:r w:rsidRPr="009E1301">
        <w:t>.</w:t>
      </w:r>
    </w:p>
    <w:p w:rsidR="00B02620" w:rsidRDefault="00B02620" w:rsidP="00B02620">
      <w:pPr>
        <w:pStyle w:val="slovanseznam2"/>
        <w:numPr>
          <w:ilvl w:val="0"/>
          <w:numId w:val="0"/>
        </w:numPr>
        <w:overflowPunct w:val="0"/>
        <w:autoSpaceDE w:val="0"/>
        <w:autoSpaceDN w:val="0"/>
        <w:adjustRightInd w:val="0"/>
        <w:spacing w:before="240" w:after="240" w:line="240" w:lineRule="auto"/>
        <w:ind w:left="738"/>
        <w:jc w:val="both"/>
        <w:textAlignment w:val="baseline"/>
      </w:pPr>
    </w:p>
    <w:p w:rsidR="00B02620" w:rsidRPr="009E1301" w:rsidRDefault="00B02620" w:rsidP="00B02620">
      <w:pPr>
        <w:pStyle w:val="slovanseznam2"/>
        <w:numPr>
          <w:ilvl w:val="0"/>
          <w:numId w:val="0"/>
        </w:numPr>
        <w:overflowPunct w:val="0"/>
        <w:autoSpaceDE w:val="0"/>
        <w:autoSpaceDN w:val="0"/>
        <w:adjustRightInd w:val="0"/>
        <w:spacing w:before="240" w:after="240" w:line="240" w:lineRule="auto"/>
        <w:ind w:left="738"/>
        <w:jc w:val="both"/>
        <w:textAlignment w:val="baseline"/>
      </w:pPr>
    </w:p>
    <w:p w:rsidR="008918AC" w:rsidRPr="009E1301" w:rsidRDefault="006779F9" w:rsidP="00B76981">
      <w:pPr>
        <w:numPr>
          <w:ilvl w:val="0"/>
          <w:numId w:val="3"/>
        </w:numPr>
        <w:tabs>
          <w:tab w:val="clear" w:pos="851"/>
        </w:tabs>
        <w:spacing w:before="360"/>
        <w:rPr>
          <w:rFonts w:ascii="Verdana" w:eastAsia="Verdana" w:hAnsi="Verdana" w:cs="Times New Roman"/>
          <w:b/>
          <w:noProof/>
          <w:sz w:val="24"/>
          <w:szCs w:val="24"/>
        </w:rPr>
      </w:pPr>
      <w:r w:rsidRPr="009E1301">
        <w:rPr>
          <w:rFonts w:ascii="Verdana" w:eastAsia="Verdana" w:hAnsi="Verdana" w:cs="Times New Roman"/>
          <w:b/>
          <w:noProof/>
          <w:sz w:val="24"/>
          <w:szCs w:val="24"/>
        </w:rPr>
        <w:lastRenderedPageBreak/>
        <w:t>Smluvní cena</w:t>
      </w:r>
    </w:p>
    <w:p w:rsidR="00723647" w:rsidRPr="009E1301" w:rsidRDefault="00054A32" w:rsidP="00B76981">
      <w:pPr>
        <w:pStyle w:val="slovanseznam2"/>
        <w:numPr>
          <w:ilvl w:val="1"/>
          <w:numId w:val="3"/>
        </w:numPr>
      </w:pPr>
      <w:r w:rsidRPr="006B2713">
        <w:rPr>
          <w:rFonts w:ascii="Verdana" w:eastAsia="Verdana" w:hAnsi="Verdana" w:cs="Times New Roman"/>
          <w:noProof/>
        </w:rPr>
        <w:t>Smluvní cena je stanovena</w:t>
      </w:r>
      <w:r w:rsidR="008918AC" w:rsidRPr="006B2713">
        <w:rPr>
          <w:rFonts w:ascii="Verdana" w:eastAsia="Verdana" w:hAnsi="Verdana" w:cs="Times New Roman"/>
          <w:noProof/>
        </w:rPr>
        <w:t xml:space="preserve"> na základě výzvy k podání nabídky a nabídky </w:t>
      </w:r>
      <w:r w:rsidR="001A0DBB" w:rsidRPr="009E1301">
        <w:rPr>
          <w:rFonts w:ascii="Verdana" w:eastAsia="Verdana" w:hAnsi="Verdana" w:cs="Times New Roman"/>
          <w:noProof/>
        </w:rPr>
        <w:t>dodavatel</w:t>
      </w:r>
      <w:r w:rsidR="008918AC" w:rsidRPr="009E1301">
        <w:rPr>
          <w:rFonts w:ascii="Verdana" w:eastAsia="Verdana" w:hAnsi="Verdana" w:cs="Times New Roman"/>
          <w:noProof/>
        </w:rPr>
        <w:t xml:space="preserve">e a </w:t>
      </w:r>
      <w:r w:rsidR="00CD31D9" w:rsidRPr="009E1301">
        <w:rPr>
          <w:rFonts w:ascii="Verdana" w:eastAsia="Verdana" w:hAnsi="Verdana" w:cs="Times New Roman"/>
          <w:noProof/>
        </w:rPr>
        <w:t>je specifikována v příloze č. 1 této smlouvy</w:t>
      </w:r>
      <w:r w:rsidR="00723647" w:rsidRPr="009E1301">
        <w:rPr>
          <w:rFonts w:ascii="Verdana" w:eastAsia="Verdana" w:hAnsi="Verdana" w:cs="Times New Roman"/>
          <w:noProof/>
        </w:rPr>
        <w:t>. Cena za preventivní údržbu, servisní pohotovost a servisní podporu na dálku je pevně stanovená a konečná a pokrývá všechny výdaje nutné k řádnému provedení danných činností včetně dopravy.</w:t>
      </w:r>
      <w:r w:rsidR="006B2713" w:rsidRPr="009E1301">
        <w:rPr>
          <w:rFonts w:ascii="Verdana" w:eastAsia="Verdana" w:hAnsi="Verdana" w:cs="Times New Roman"/>
          <w:noProof/>
        </w:rPr>
        <w:t xml:space="preserve"> Do této ceny je zahrnuto i zaškolení personálu Správy železnic, státní organizace.</w:t>
      </w:r>
    </w:p>
    <w:p w:rsidR="006B2713" w:rsidRPr="009E1301" w:rsidRDefault="006B2713" w:rsidP="006B2713">
      <w:pPr>
        <w:pStyle w:val="slovanseznam2"/>
        <w:numPr>
          <w:ilvl w:val="0"/>
          <w:numId w:val="0"/>
        </w:numPr>
        <w:ind w:left="1077"/>
      </w:pPr>
    </w:p>
    <w:p w:rsidR="006B2713" w:rsidRPr="006B2713" w:rsidRDefault="00723647" w:rsidP="006B2713">
      <w:pPr>
        <w:ind w:left="1077"/>
        <w:rPr>
          <w:rFonts w:ascii="Verdana" w:eastAsia="Verdana" w:hAnsi="Verdana" w:cs="Times New Roman"/>
          <w:noProof/>
        </w:rPr>
      </w:pPr>
      <w:r w:rsidRPr="009E1301">
        <w:rPr>
          <w:rFonts w:ascii="Verdana" w:eastAsia="Verdana" w:hAnsi="Verdana" w:cs="Times New Roman"/>
          <w:noProof/>
        </w:rPr>
        <w:t>Hodinová sazba a sazba na dopravu, stanovené v příloze č. 1 této smlouvy, jsou pevně stanovené a konečné a zahrnují veškěré náklady nutné k provedení daných činností</w:t>
      </w:r>
      <w:r w:rsidR="006B2713" w:rsidRPr="009E1301">
        <w:rPr>
          <w:rFonts w:ascii="Verdana" w:eastAsia="Verdana" w:hAnsi="Verdana" w:cs="Times New Roman"/>
          <w:noProof/>
        </w:rPr>
        <w:t xml:space="preserve"> (servisních zásahů)</w:t>
      </w:r>
      <w:r w:rsidRPr="009E1301">
        <w:rPr>
          <w:rFonts w:ascii="Verdana" w:eastAsia="Verdana" w:hAnsi="Verdana" w:cs="Times New Roman"/>
          <w:noProof/>
        </w:rPr>
        <w:t xml:space="preserve">, vyjma dodávky materiálu a náhradních dílů. </w:t>
      </w:r>
      <w:r w:rsidR="006B2713" w:rsidRPr="009E1301">
        <w:rPr>
          <w:rFonts w:ascii="Verdana" w:eastAsia="Verdana" w:hAnsi="Verdana" w:cs="Times New Roman"/>
          <w:noProof/>
        </w:rPr>
        <w:t>Servisní zásahy budou prováděny na základě samostatné objednávky objednatele.</w:t>
      </w:r>
    </w:p>
    <w:p w:rsidR="006B2713" w:rsidRPr="006B2713" w:rsidRDefault="006B2713" w:rsidP="00B76981">
      <w:pPr>
        <w:numPr>
          <w:ilvl w:val="1"/>
          <w:numId w:val="3"/>
        </w:numPr>
        <w:rPr>
          <w:rFonts w:ascii="Verdana" w:eastAsia="Verdana" w:hAnsi="Verdana" w:cs="Times New Roman"/>
          <w:noProof/>
        </w:rPr>
      </w:pPr>
      <w:r w:rsidRPr="006B2713">
        <w:rPr>
          <w:rFonts w:ascii="Verdana" w:eastAsia="Verdana" w:hAnsi="Verdana" w:cs="Times New Roman"/>
          <w:noProof/>
        </w:rPr>
        <w:t>Dodávka náhradních dílů a materiálu bude probíhat za ceny dle ceníku výrobců náhradních dílů platných pro příslušný kalendářní rok, a to na základě odsouhlasené cenové nabídky zhotovitele písemně schválené objednatelem.</w:t>
      </w:r>
    </w:p>
    <w:p w:rsidR="008918AC" w:rsidRPr="00362E19" w:rsidRDefault="001A0DBB" w:rsidP="00B76981">
      <w:pPr>
        <w:numPr>
          <w:ilvl w:val="1"/>
          <w:numId w:val="3"/>
        </w:numPr>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neb</w:t>
      </w:r>
      <w:r w:rsidR="00054A32">
        <w:rPr>
          <w:rFonts w:ascii="Verdana" w:eastAsia="Verdana" w:hAnsi="Verdana" w:cs="Times New Roman"/>
          <w:noProof/>
        </w:rPr>
        <w:t>ude požadovat poskytnutí zálohy</w:t>
      </w:r>
      <w:r w:rsidR="008918AC" w:rsidRPr="00362E19">
        <w:rPr>
          <w:rFonts w:ascii="Verdana" w:eastAsia="Verdana" w:hAnsi="Verdana" w:cs="Times New Roman"/>
          <w:noProof/>
        </w:rPr>
        <w:t>.</w:t>
      </w:r>
    </w:p>
    <w:p w:rsidR="008918AC" w:rsidRPr="00662F15" w:rsidRDefault="008918AC" w:rsidP="00B76981">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w:t>
      </w:r>
      <w:r w:rsidR="00175B3F">
        <w:rPr>
          <w:rFonts w:ascii="Verdana" w:eastAsia="Verdana" w:hAnsi="Verdana" w:cs="Times New Roman"/>
          <w:b/>
          <w:noProof/>
          <w:sz w:val="24"/>
          <w:szCs w:val="24"/>
        </w:rPr>
        <w:t>odmínky provádění a p</w:t>
      </w:r>
      <w:r w:rsidRPr="00662F15">
        <w:rPr>
          <w:rFonts w:ascii="Verdana" w:eastAsia="Verdana" w:hAnsi="Verdana" w:cs="Times New Roman"/>
          <w:b/>
          <w:noProof/>
          <w:sz w:val="24"/>
          <w:szCs w:val="24"/>
        </w:rPr>
        <w:t>ovinnosti smluvních stran</w:t>
      </w:r>
    </w:p>
    <w:p w:rsidR="00175B3F" w:rsidRPr="00175B3F" w:rsidRDefault="00175B3F" w:rsidP="00B76981">
      <w:pPr>
        <w:numPr>
          <w:ilvl w:val="1"/>
          <w:numId w:val="3"/>
        </w:numPr>
        <w:rPr>
          <w:rFonts w:ascii="Verdana" w:eastAsia="Verdana" w:hAnsi="Verdana" w:cs="Times New Roman"/>
          <w:noProof/>
        </w:rPr>
      </w:pPr>
      <w:r w:rsidRPr="00175B3F">
        <w:rPr>
          <w:rFonts w:ascii="Verdana" w:eastAsia="Verdana" w:hAnsi="Verdana" w:cs="Times New Roman"/>
          <w:noProof/>
        </w:rPr>
        <w:t>Práce budou prováděny v součinnosti s objednatelem.</w:t>
      </w:r>
    </w:p>
    <w:p w:rsidR="00175B3F" w:rsidRDefault="00175B3F" w:rsidP="00B76981">
      <w:pPr>
        <w:numPr>
          <w:ilvl w:val="1"/>
          <w:numId w:val="3"/>
        </w:numPr>
        <w:rPr>
          <w:rFonts w:ascii="Verdana" w:eastAsia="Verdana" w:hAnsi="Verdana" w:cs="Times New Roman"/>
          <w:noProof/>
        </w:rPr>
      </w:pPr>
      <w:r w:rsidRPr="00175B3F">
        <w:rPr>
          <w:rFonts w:ascii="Verdana" w:eastAsia="Verdana" w:hAnsi="Verdana" w:cs="Times New Roman"/>
          <w:noProof/>
        </w:rPr>
        <w:t>Objednatel je povinen zpřístupnit všechny prostory pro provedení činnost</w:t>
      </w:r>
      <w:r w:rsidR="006B2713">
        <w:rPr>
          <w:rFonts w:ascii="Verdana" w:eastAsia="Verdana" w:hAnsi="Verdana" w:cs="Times New Roman"/>
          <w:noProof/>
        </w:rPr>
        <w:t>í dle této smlouvy</w:t>
      </w:r>
      <w:r w:rsidRPr="00175B3F">
        <w:rPr>
          <w:rFonts w:ascii="Verdana" w:eastAsia="Verdana" w:hAnsi="Verdana" w:cs="Times New Roman"/>
          <w:noProof/>
        </w:rPr>
        <w:t>.</w:t>
      </w:r>
    </w:p>
    <w:p w:rsidR="006B2713" w:rsidRPr="009E1301" w:rsidRDefault="006B2713" w:rsidP="00B76981">
      <w:pPr>
        <w:numPr>
          <w:ilvl w:val="1"/>
          <w:numId w:val="3"/>
        </w:numPr>
        <w:rPr>
          <w:rFonts w:ascii="Verdana" w:eastAsia="Verdana" w:hAnsi="Verdana" w:cs="Times New Roman"/>
          <w:noProof/>
        </w:rPr>
      </w:pPr>
      <w:r w:rsidRPr="006B2713">
        <w:rPr>
          <w:rFonts w:ascii="Verdana" w:eastAsia="Verdana" w:hAnsi="Verdana" w:cs="Times New Roman"/>
          <w:noProof/>
        </w:rPr>
        <w:t xml:space="preserve">Preventivní údržba bude prováděna v souladu s obecně závaznými předpisy, </w:t>
      </w:r>
      <w:r w:rsidRPr="009E1301">
        <w:rPr>
          <w:rFonts w:ascii="Verdana" w:eastAsia="Verdana" w:hAnsi="Verdana" w:cs="Times New Roman"/>
          <w:noProof/>
        </w:rPr>
        <w:t>příslušnými technickými normami a dokumentací výrobce. Jejím obsahem jsou:</w:t>
      </w:r>
    </w:p>
    <w:p w:rsidR="006B2713" w:rsidRPr="009E1301" w:rsidRDefault="006B2713" w:rsidP="00B76981">
      <w:pPr>
        <w:numPr>
          <w:ilvl w:val="1"/>
          <w:numId w:val="6"/>
        </w:numPr>
        <w:tabs>
          <w:tab w:val="left" w:pos="1361"/>
        </w:tabs>
        <w:contextualSpacing/>
        <w:rPr>
          <w:rFonts w:ascii="Verdana" w:eastAsia="Verdana" w:hAnsi="Verdana" w:cs="Times New Roman"/>
          <w:noProof/>
        </w:rPr>
      </w:pPr>
      <w:r w:rsidRPr="009E1301">
        <w:rPr>
          <w:rFonts w:ascii="Verdana" w:eastAsia="Verdana" w:hAnsi="Verdana" w:cs="Times New Roman"/>
          <w:noProof/>
        </w:rPr>
        <w:t>pravidelná profylaktická prohlídka dle záručních podmínek výrobce</w:t>
      </w:r>
    </w:p>
    <w:p w:rsidR="00175B3F" w:rsidRPr="00B21703" w:rsidRDefault="00175B3F" w:rsidP="00175B3F">
      <w:pPr>
        <w:pStyle w:val="slovanseznam2"/>
      </w:pPr>
      <w:r w:rsidRPr="00B21703">
        <w:t>V případě závady na zařízení ohlásí objednatel zjištěnou závadu, respektive její důsledky na telefonním čísle dispečinku zhotovitele:</w:t>
      </w:r>
    </w:p>
    <w:p w:rsidR="00175B3F" w:rsidRPr="00175B3F" w:rsidRDefault="00175B3F" w:rsidP="00175B3F">
      <w:pPr>
        <w:ind w:left="1077"/>
        <w:rPr>
          <w:rFonts w:ascii="Verdana" w:eastAsia="Verdana" w:hAnsi="Verdana" w:cs="Times New Roman"/>
          <w:noProof/>
        </w:rPr>
      </w:pPr>
      <w:r w:rsidRPr="00175B3F">
        <w:rPr>
          <w:rFonts w:ascii="Verdana" w:eastAsia="Verdana" w:hAnsi="Verdana" w:cs="Times New Roman"/>
          <w:noProof/>
          <w:highlight w:val="yellow"/>
        </w:rPr>
        <w:t>tel.: …</w:t>
      </w:r>
      <w:r w:rsidRPr="000B39E3">
        <w:rPr>
          <w:rFonts w:ascii="Verdana" w:eastAsia="Verdana" w:hAnsi="Verdana" w:cs="Times New Roman"/>
          <w:noProof/>
          <w:highlight w:val="yellow"/>
        </w:rPr>
        <w:t xml:space="preserve">"[VLOŽÍ </w:t>
      </w:r>
      <w:r>
        <w:rPr>
          <w:rFonts w:ascii="Verdana" w:eastAsia="Verdana" w:hAnsi="Verdana" w:cs="Times New Roman"/>
          <w:noProof/>
          <w:highlight w:val="yellow"/>
        </w:rPr>
        <w:t>DODAVATEL</w:t>
      </w:r>
      <w:r w:rsidRPr="000B39E3">
        <w:rPr>
          <w:rFonts w:ascii="Verdana" w:eastAsia="Verdana" w:hAnsi="Verdana" w:cs="Times New Roman"/>
          <w:noProof/>
          <w:highlight w:val="yellow"/>
        </w:rPr>
        <w:t>]"</w:t>
      </w:r>
      <w:r>
        <w:rPr>
          <w:rFonts w:ascii="Verdana" w:eastAsia="Verdana" w:hAnsi="Verdana" w:cs="Times New Roman"/>
          <w:noProof/>
          <w:highlight w:val="yellow"/>
        </w:rPr>
        <w:t>...</w:t>
      </w:r>
      <w:r w:rsidRPr="000B39E3">
        <w:rPr>
          <w:rFonts w:ascii="Verdana" w:eastAsia="Verdana" w:hAnsi="Verdana" w:cs="Times New Roman"/>
          <w:noProof/>
          <w:highlight w:val="yellow"/>
        </w:rPr>
        <w:t xml:space="preserve"> </w:t>
      </w:r>
    </w:p>
    <w:p w:rsidR="00175B3F" w:rsidRPr="00175B3F" w:rsidRDefault="00175B3F" w:rsidP="00175B3F">
      <w:pPr>
        <w:ind w:left="1077"/>
        <w:rPr>
          <w:rFonts w:ascii="Verdana" w:eastAsia="Verdana" w:hAnsi="Verdana" w:cs="Times New Roman"/>
          <w:noProof/>
        </w:rPr>
      </w:pPr>
      <w:r w:rsidRPr="00175B3F">
        <w:rPr>
          <w:rFonts w:ascii="Verdana" w:eastAsia="Verdana" w:hAnsi="Verdana" w:cs="Times New Roman"/>
          <w:noProof/>
        </w:rPr>
        <w:t>které bude dostupné nepřetržitě. Objednatel poté svá ústní a telefonická hlášení neprodleně potvrdí písemně na kontaktní e-mail zhotovitele:</w:t>
      </w:r>
    </w:p>
    <w:p w:rsidR="00175B3F" w:rsidRPr="00175B3F" w:rsidRDefault="00175B3F" w:rsidP="00175B3F">
      <w:pPr>
        <w:ind w:left="1077"/>
        <w:rPr>
          <w:rFonts w:ascii="Verdana" w:eastAsia="Verdana" w:hAnsi="Verdana" w:cs="Times New Roman"/>
          <w:noProof/>
        </w:rPr>
      </w:pPr>
      <w:r w:rsidRPr="00175B3F">
        <w:rPr>
          <w:rFonts w:ascii="Verdana" w:eastAsia="Verdana" w:hAnsi="Verdana" w:cs="Times New Roman"/>
          <w:noProof/>
          <w:highlight w:val="yellow"/>
        </w:rPr>
        <w:t>…</w:t>
      </w:r>
      <w:r w:rsidRPr="000B39E3">
        <w:rPr>
          <w:rFonts w:ascii="Verdana" w:eastAsia="Verdana" w:hAnsi="Verdana" w:cs="Times New Roman"/>
          <w:noProof/>
          <w:highlight w:val="yellow"/>
        </w:rPr>
        <w:t xml:space="preserve">"[VLOŽÍ </w:t>
      </w:r>
      <w:r>
        <w:rPr>
          <w:rFonts w:ascii="Verdana" w:eastAsia="Verdana" w:hAnsi="Verdana" w:cs="Times New Roman"/>
          <w:noProof/>
          <w:highlight w:val="yellow"/>
        </w:rPr>
        <w:t>DODAVATEL</w:t>
      </w:r>
      <w:r w:rsidRPr="000B39E3">
        <w:rPr>
          <w:rFonts w:ascii="Verdana" w:eastAsia="Verdana" w:hAnsi="Verdana" w:cs="Times New Roman"/>
          <w:noProof/>
          <w:highlight w:val="yellow"/>
        </w:rPr>
        <w:t>]"</w:t>
      </w:r>
      <w:r>
        <w:rPr>
          <w:rFonts w:ascii="Verdana" w:eastAsia="Verdana" w:hAnsi="Verdana" w:cs="Times New Roman"/>
          <w:noProof/>
          <w:highlight w:val="yellow"/>
        </w:rPr>
        <w:t>...</w:t>
      </w:r>
      <w:r w:rsidRPr="000B39E3">
        <w:rPr>
          <w:rFonts w:ascii="Verdana" w:eastAsia="Verdana" w:hAnsi="Verdana" w:cs="Times New Roman"/>
          <w:noProof/>
          <w:highlight w:val="yellow"/>
        </w:rPr>
        <w:t xml:space="preserve"> </w:t>
      </w:r>
      <w:r w:rsidRPr="00175B3F">
        <w:rPr>
          <w:rFonts w:ascii="Verdana" w:eastAsia="Verdana" w:hAnsi="Verdana" w:cs="Times New Roman"/>
          <w:noProof/>
        </w:rPr>
        <w:t xml:space="preserve"> </w:t>
      </w:r>
    </w:p>
    <w:p w:rsidR="00A61087" w:rsidRDefault="00175B3F" w:rsidP="00175B3F">
      <w:pPr>
        <w:ind w:left="1077"/>
        <w:rPr>
          <w:rFonts w:ascii="Verdana" w:eastAsia="Verdana" w:hAnsi="Verdana" w:cs="Times New Roman"/>
          <w:noProof/>
        </w:rPr>
      </w:pPr>
      <w:r w:rsidRPr="00175B3F">
        <w:rPr>
          <w:rFonts w:ascii="Verdana" w:eastAsia="Verdana" w:hAnsi="Verdana" w:cs="Times New Roman"/>
          <w:noProof/>
        </w:rPr>
        <w:t>Nahlášení závady objednatelem bude obsahovat laický, vyčerpávající popis závady; součástí vyrozumění o závadě budou i kontaktní informace (tel. číslo a jméno) zástupce objednatele, u kterého se může pracovník zhotovitele informovat o projevech poruchy, způsobu předání dokumentace a případných dalších postupech nutných k odstranění závady.</w:t>
      </w:r>
    </w:p>
    <w:p w:rsidR="008918AC" w:rsidRPr="00A9414A" w:rsidRDefault="00A61087" w:rsidP="00B76981">
      <w:pPr>
        <w:numPr>
          <w:ilvl w:val="1"/>
          <w:numId w:val="3"/>
        </w:numPr>
        <w:rPr>
          <w:rFonts w:ascii="Verdana" w:eastAsia="Verdana" w:hAnsi="Verdana" w:cs="Times New Roman"/>
          <w:noProof/>
        </w:rPr>
      </w:pPr>
      <w:r w:rsidRPr="00A9414A">
        <w:rPr>
          <w:rFonts w:ascii="Verdana" w:eastAsia="Verdana" w:hAnsi="Verdana" w:cs="Times New Roman"/>
          <w:noProof/>
        </w:rPr>
        <w:t xml:space="preserve">Pracovníci zhotovitele se před započetím prací musí nahlásit </w:t>
      </w:r>
      <w:r w:rsidR="00A9414A" w:rsidRPr="00A9414A">
        <w:rPr>
          <w:rFonts w:ascii="Verdana" w:eastAsia="Verdana" w:hAnsi="Verdana" w:cs="Times New Roman"/>
          <w:noProof/>
        </w:rPr>
        <w:t>Technickému dozoru uvedenému v bodě 1.1.3</w:t>
      </w:r>
      <w:r w:rsidR="008918AC" w:rsidRPr="00A9414A">
        <w:rPr>
          <w:rFonts w:ascii="Verdana" w:eastAsia="Verdana" w:hAnsi="Verdana" w:cs="Times New Roman"/>
          <w:noProof/>
        </w:rPr>
        <w:t xml:space="preserve">. </w:t>
      </w:r>
    </w:p>
    <w:p w:rsidR="00A61087" w:rsidRPr="00A61087" w:rsidRDefault="00A61087" w:rsidP="00B76981">
      <w:pPr>
        <w:numPr>
          <w:ilvl w:val="1"/>
          <w:numId w:val="3"/>
        </w:numPr>
        <w:rPr>
          <w:rFonts w:ascii="Verdana" w:eastAsia="Verdana" w:hAnsi="Verdana" w:cs="Times New Roman"/>
          <w:noProof/>
        </w:rPr>
      </w:pPr>
      <w:r>
        <w:rPr>
          <w:rFonts w:ascii="Verdana" w:eastAsia="Verdana" w:hAnsi="Verdana" w:cs="Times New Roman"/>
          <w:noProof/>
        </w:rPr>
        <w:t xml:space="preserve"> </w:t>
      </w:r>
      <w:r w:rsidRPr="00A61087">
        <w:rPr>
          <w:rFonts w:ascii="Verdana" w:eastAsia="Verdana" w:hAnsi="Verdana" w:cs="Times New Roman"/>
          <w:noProof/>
        </w:rPr>
        <w:t>Součástí provedeného úkonu na zařízení v rámci preventivní údržby i servisních zásahů je jejich písemné zdokumentování a zaevidování do příslušné dokumentace zařízení, pokud je tak možné učinit. Doklad o kontrole provozuschopnosti či protokol o provedené údržbě nebo zásahu (dále jen souhrnně „protokol“) musí být podepsán zástupci obou smluvních stran, kteří byli na místě provedení přítomni, a bude přílohou měsíční faktury.</w:t>
      </w:r>
    </w:p>
    <w:p w:rsidR="00A61087" w:rsidRPr="009E1301" w:rsidRDefault="00A61087" w:rsidP="00B76981">
      <w:pPr>
        <w:numPr>
          <w:ilvl w:val="1"/>
          <w:numId w:val="3"/>
        </w:numPr>
        <w:rPr>
          <w:rFonts w:ascii="Verdana" w:eastAsia="Verdana" w:hAnsi="Verdana" w:cs="Times New Roman"/>
          <w:noProof/>
        </w:rPr>
      </w:pPr>
      <w:r w:rsidRPr="009E1301">
        <w:rPr>
          <w:rFonts w:ascii="Verdana" w:eastAsia="Verdana" w:hAnsi="Verdana" w:cs="Times New Roman"/>
          <w:noProof/>
        </w:rPr>
        <w:lastRenderedPageBreak/>
        <w:t>Zhotovitel je odpovědný za řádnou evidenci preventivních údržeb a servisních zásahů, zároveň odpovídá i za sledování termínového plnění činností dle této smlouvy a dodržování lhůt pro preventivní údržbu.</w:t>
      </w:r>
    </w:p>
    <w:p w:rsidR="00E740FF" w:rsidRPr="009E1301" w:rsidRDefault="00E740FF" w:rsidP="00B76981">
      <w:pPr>
        <w:numPr>
          <w:ilvl w:val="1"/>
          <w:numId w:val="3"/>
        </w:numPr>
        <w:rPr>
          <w:rFonts w:ascii="Verdana" w:eastAsia="Verdana" w:hAnsi="Verdana" w:cs="Times New Roman"/>
          <w:noProof/>
        </w:rPr>
      </w:pPr>
      <w:r w:rsidRPr="009E1301">
        <w:rPr>
          <w:rFonts w:ascii="Verdana" w:eastAsia="Verdana" w:hAnsi="Verdana" w:cs="Times New Roman"/>
          <w:noProof/>
        </w:rPr>
        <w:t>Zaškolení pracovníků objednatele k obsluze zařízení je obsaženo v ceně preventivních údržeb.</w:t>
      </w:r>
    </w:p>
    <w:p w:rsidR="00E740FF" w:rsidRPr="00E740FF" w:rsidRDefault="00E740FF" w:rsidP="00B76981">
      <w:pPr>
        <w:numPr>
          <w:ilvl w:val="1"/>
          <w:numId w:val="3"/>
        </w:numPr>
        <w:rPr>
          <w:rFonts w:ascii="Verdana" w:eastAsia="Verdana" w:hAnsi="Verdana" w:cs="Times New Roman"/>
          <w:noProof/>
        </w:rPr>
      </w:pPr>
      <w:r w:rsidRPr="00E740FF">
        <w:rPr>
          <w:rFonts w:ascii="Verdana" w:eastAsia="Verdana" w:hAnsi="Verdana" w:cs="Times New Roman"/>
          <w:noProof/>
        </w:rPr>
        <w:t>Havárií zařízení se rozumí stav, kdy je významně ohrožena provozuschopnost zařízení nebo dochází ke škodě na majetku Objednatele nebo třetích osob. Nutné havarijní opravy může zhotovitel provádět i na základě telefonní objednávky Objednatele, která však musí být bez zbytečného odkladu písemně potvrzena.</w:t>
      </w:r>
    </w:p>
    <w:p w:rsidR="00E740FF" w:rsidRPr="002B5798" w:rsidRDefault="00E740FF" w:rsidP="00B76981">
      <w:pPr>
        <w:numPr>
          <w:ilvl w:val="1"/>
          <w:numId w:val="3"/>
        </w:numPr>
        <w:rPr>
          <w:rFonts w:ascii="Verdana" w:eastAsia="Verdana" w:hAnsi="Verdana" w:cs="Times New Roman"/>
          <w:noProof/>
        </w:rPr>
      </w:pPr>
      <w:r w:rsidRPr="009E1301">
        <w:rPr>
          <w:rFonts w:ascii="Verdana" w:eastAsia="Verdana" w:hAnsi="Verdana" w:cs="Times New Roman"/>
          <w:noProof/>
        </w:rPr>
        <w:t xml:space="preserve">Zhotovitel se zavazuje zajistit objednateli dodávku potřebných náhradních dílů pro </w:t>
      </w:r>
      <w:r w:rsidRPr="002B5798">
        <w:rPr>
          <w:rFonts w:ascii="Verdana" w:eastAsia="Verdana" w:hAnsi="Verdana" w:cs="Times New Roman"/>
          <w:noProof/>
        </w:rPr>
        <w:t>zařízení.</w:t>
      </w:r>
    </w:p>
    <w:p w:rsidR="00A61087" w:rsidRPr="0061063F" w:rsidRDefault="00A61087" w:rsidP="00B76981">
      <w:pPr>
        <w:numPr>
          <w:ilvl w:val="1"/>
          <w:numId w:val="3"/>
        </w:numPr>
        <w:rPr>
          <w:rFonts w:ascii="Verdana" w:eastAsia="Verdana" w:hAnsi="Verdana" w:cs="Times New Roman"/>
          <w:noProof/>
        </w:rPr>
      </w:pPr>
      <w:r w:rsidRPr="0061063F">
        <w:rPr>
          <w:rFonts w:ascii="Verdana" w:eastAsia="Verdana" w:hAnsi="Verdana" w:cs="Times New Roman"/>
          <w:noProof/>
        </w:rPr>
        <w:t>Pokud zhotovitel zjistí při pravidelné kontrole provozuschopnosti na určitém zařízení objednatele</w:t>
      </w:r>
      <w:r w:rsidRPr="002B5798">
        <w:rPr>
          <w:rFonts w:ascii="Verdana" w:eastAsia="Verdana" w:hAnsi="Verdana" w:cs="Times New Roman"/>
          <w:noProof/>
        </w:rPr>
        <w:t xml:space="preserve"> nesoulad s aplikovanými nebo obecně závaznými předpisy či poškození zařízení, které omezuje jeho provozuschopnost, upozorní bezodkladně na zjištěné závady</w:t>
      </w:r>
      <w:r w:rsidR="0061063F">
        <w:rPr>
          <w:rFonts w:ascii="Verdana" w:eastAsia="Verdana" w:hAnsi="Verdana" w:cs="Times New Roman"/>
          <w:noProof/>
        </w:rPr>
        <w:t xml:space="preserve"> Technický dozor uvedený v bodě 1.1.3 této smlouvy.</w:t>
      </w:r>
      <w:r w:rsidRPr="002B5798">
        <w:rPr>
          <w:rFonts w:ascii="Verdana" w:eastAsia="Verdana" w:hAnsi="Verdana" w:cs="Times New Roman"/>
          <w:noProof/>
        </w:rPr>
        <w:t xml:space="preserve"> Objednateli poté </w:t>
      </w:r>
      <w:r w:rsidRPr="00744B3E">
        <w:rPr>
          <w:rFonts w:ascii="Verdana" w:eastAsia="Verdana" w:hAnsi="Verdana" w:cs="Times New Roman"/>
          <w:noProof/>
        </w:rPr>
        <w:t xml:space="preserve">předloží </w:t>
      </w:r>
      <w:r w:rsidR="00744B3E" w:rsidRPr="00744B3E">
        <w:rPr>
          <w:rFonts w:ascii="Verdana" w:eastAsia="Verdana" w:hAnsi="Verdana" w:cs="Times New Roman"/>
          <w:noProof/>
        </w:rPr>
        <w:t>bez zbytečného odkladu</w:t>
      </w:r>
      <w:r w:rsidRPr="00744B3E">
        <w:rPr>
          <w:rFonts w:ascii="Verdana" w:eastAsia="Verdana" w:hAnsi="Verdana" w:cs="Times New Roman"/>
          <w:noProof/>
        </w:rPr>
        <w:t xml:space="preserve"> od provedení kontroly zprávu s uvedením nedostatků</w:t>
      </w:r>
      <w:r w:rsidRPr="002B5798">
        <w:rPr>
          <w:rFonts w:ascii="Verdana" w:eastAsia="Verdana" w:hAnsi="Verdana" w:cs="Times New Roman"/>
          <w:noProof/>
        </w:rPr>
        <w:t xml:space="preserve"> předmětného zařízení s návrhem na opatření k jejich odstranění v rámci servisních zásahů včetně cenové nabídky. Rozhodnutí o uskutečnění těchto opatření je zcela na uvážení a odpovědnosti Objednatele.</w:t>
      </w:r>
    </w:p>
    <w:p w:rsidR="00E740FF" w:rsidRPr="00E740FF" w:rsidRDefault="00E740FF" w:rsidP="00B76981">
      <w:pPr>
        <w:numPr>
          <w:ilvl w:val="1"/>
          <w:numId w:val="3"/>
        </w:numPr>
        <w:rPr>
          <w:rFonts w:ascii="Verdana" w:eastAsia="Verdana" w:hAnsi="Verdana" w:cs="Times New Roman"/>
          <w:noProof/>
        </w:rPr>
      </w:pPr>
      <w:r w:rsidRPr="00E740FF">
        <w:rPr>
          <w:rFonts w:ascii="Verdana" w:eastAsia="Verdana" w:hAnsi="Verdana" w:cs="Times New Roman"/>
          <w:noProof/>
        </w:rPr>
        <w:t>Objednatel se zavazuje zajišťovat provoz zařízení v souladu s návody na obsluhu zařízení.</w:t>
      </w:r>
    </w:p>
    <w:p w:rsidR="00E740FF" w:rsidRPr="006B2713" w:rsidRDefault="00E740FF" w:rsidP="00B76981">
      <w:pPr>
        <w:numPr>
          <w:ilvl w:val="1"/>
          <w:numId w:val="3"/>
        </w:numPr>
        <w:rPr>
          <w:rFonts w:ascii="Verdana" w:eastAsia="Verdana" w:hAnsi="Verdana" w:cs="Times New Roman"/>
          <w:noProof/>
        </w:rPr>
      </w:pPr>
      <w:r w:rsidRPr="006B2713">
        <w:rPr>
          <w:rFonts w:ascii="Verdana" w:eastAsia="Verdana" w:hAnsi="Verdana" w:cs="Times New Roman"/>
          <w:noProof/>
        </w:rPr>
        <w:t xml:space="preserve">Objednatel je oprávněn kontrolovat provádění </w:t>
      </w:r>
      <w:r w:rsidR="006B2713" w:rsidRPr="006B2713">
        <w:rPr>
          <w:rFonts w:ascii="Verdana" w:eastAsia="Verdana" w:hAnsi="Verdana" w:cs="Times New Roman"/>
          <w:noProof/>
        </w:rPr>
        <w:t>činností dle této smlouvy</w:t>
      </w:r>
      <w:r w:rsidRPr="006B2713">
        <w:rPr>
          <w:rFonts w:ascii="Verdana" w:eastAsia="Verdana" w:hAnsi="Verdana" w:cs="Times New Roman"/>
          <w:noProof/>
        </w:rPr>
        <w:t xml:space="preserve"> zhotovitelem a zjistí-li, že provádí </w:t>
      </w:r>
      <w:r w:rsidR="00FA26AD">
        <w:rPr>
          <w:rFonts w:ascii="Verdana" w:eastAsia="Verdana" w:hAnsi="Verdana" w:cs="Times New Roman"/>
          <w:noProof/>
        </w:rPr>
        <w:t>práce</w:t>
      </w:r>
      <w:r w:rsidRPr="006B2713">
        <w:rPr>
          <w:rFonts w:ascii="Verdana" w:eastAsia="Verdana" w:hAnsi="Verdana" w:cs="Times New Roman"/>
          <w:noProof/>
        </w:rPr>
        <w:t xml:space="preserve"> v rozporu s povinnostmi podle této smlouvy, je oprávněn žádat na zhotoviteli neprodlené odstranění zjištěných vad.</w:t>
      </w:r>
    </w:p>
    <w:p w:rsidR="00E740FF" w:rsidRPr="006B2713" w:rsidRDefault="00E740FF" w:rsidP="00B76981">
      <w:pPr>
        <w:numPr>
          <w:ilvl w:val="1"/>
          <w:numId w:val="3"/>
        </w:numPr>
        <w:rPr>
          <w:rFonts w:ascii="Verdana" w:eastAsia="Verdana" w:hAnsi="Verdana" w:cs="Times New Roman"/>
          <w:noProof/>
        </w:rPr>
      </w:pPr>
      <w:r w:rsidRPr="006B2713">
        <w:rPr>
          <w:rFonts w:ascii="Verdana" w:eastAsia="Verdana" w:hAnsi="Verdana" w:cs="Times New Roman"/>
          <w:noProof/>
        </w:rPr>
        <w:t>Objednatel se zavazuje předávat zhotoviteli informace potřebné k zajištění jeho činnosti této smlouvy, včetně případné dokumentace. Tato dokumentace bude zhotoviteli zapůjčena pouze po dobu výkonu údržby nebo servisního zásahu a nelze ji odvážet z pracoviště, pokud nebude dohodnuto jinak.</w:t>
      </w:r>
    </w:p>
    <w:p w:rsidR="006B2713" w:rsidRPr="006B2713" w:rsidRDefault="006B2713" w:rsidP="00B76981">
      <w:pPr>
        <w:numPr>
          <w:ilvl w:val="1"/>
          <w:numId w:val="3"/>
        </w:numPr>
        <w:rPr>
          <w:rFonts w:ascii="Verdana" w:eastAsia="Verdana" w:hAnsi="Verdana" w:cs="Times New Roman"/>
          <w:noProof/>
        </w:rPr>
      </w:pPr>
      <w:r w:rsidRPr="006B2713">
        <w:rPr>
          <w:rFonts w:ascii="Verdana" w:eastAsia="Verdana" w:hAnsi="Verdana" w:cs="Times New Roman"/>
          <w:noProof/>
        </w:rPr>
        <w:t>Objednatel zajistí pracovníkům zhotovitele základní podmínky pro plnění jejich povinností.</w:t>
      </w:r>
    </w:p>
    <w:p w:rsidR="006B2713" w:rsidRPr="006B2713" w:rsidRDefault="006B2713" w:rsidP="00B76981">
      <w:pPr>
        <w:numPr>
          <w:ilvl w:val="1"/>
          <w:numId w:val="3"/>
        </w:numPr>
        <w:rPr>
          <w:rFonts w:ascii="Verdana" w:eastAsia="Verdana" w:hAnsi="Verdana" w:cs="Times New Roman"/>
          <w:noProof/>
        </w:rPr>
      </w:pPr>
      <w:r w:rsidRPr="006B2713">
        <w:rPr>
          <w:rFonts w:ascii="Verdana" w:eastAsia="Verdana" w:hAnsi="Verdana" w:cs="Times New Roman"/>
          <w:noProof/>
        </w:rPr>
        <w:t>Po dobu trvání této smlouvy se objednatel zavazuje, že bez vědomí zhotovitele nebude provádět úpravy a opravy zařízení. Náklady na odstranění závad zařízení zaviněných objednatelem, třetí osobou nebo vnějšími vlivy (včetně živelných událostí) nese objednatel.</w:t>
      </w:r>
    </w:p>
    <w:p w:rsidR="008918AC" w:rsidRPr="00362E19" w:rsidRDefault="001A0DBB" w:rsidP="00B76981">
      <w:pPr>
        <w:numPr>
          <w:ilvl w:val="1"/>
          <w:numId w:val="3"/>
        </w:numPr>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odpovídá za činnost svých zaměstnanců a zaměstnanců </w:t>
      </w:r>
      <w:r w:rsidR="008918AC">
        <w:rPr>
          <w:rFonts w:ascii="Verdana" w:eastAsia="Verdana" w:hAnsi="Verdana" w:cs="Times New Roman"/>
          <w:noProof/>
        </w:rPr>
        <w:t>poddod</w:t>
      </w:r>
      <w:r w:rsidR="008918AC" w:rsidRPr="00362E19">
        <w:rPr>
          <w:rFonts w:ascii="Verdana" w:eastAsia="Verdana" w:hAnsi="Verdana" w:cs="Times New Roman"/>
          <w:noProof/>
        </w:rPr>
        <w:t>avatelů v plné míře.</w:t>
      </w:r>
    </w:p>
    <w:p w:rsidR="008918AC" w:rsidRPr="00362E19" w:rsidRDefault="001A0DBB" w:rsidP="00B76981">
      <w:pPr>
        <w:numPr>
          <w:ilvl w:val="1"/>
          <w:numId w:val="3"/>
        </w:numPr>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se zavazuje k povinnosti zabezpečit na své náklady likvidaci odpadu </w:t>
      </w:r>
      <w:r w:rsidR="008918AC">
        <w:rPr>
          <w:rFonts w:ascii="Verdana" w:eastAsia="Verdana" w:hAnsi="Verdana" w:cs="Times New Roman"/>
          <w:noProof/>
        </w:rPr>
        <w:t xml:space="preserve">vzniklého při provádění </w:t>
      </w:r>
      <w:r w:rsidR="006B2713">
        <w:rPr>
          <w:rFonts w:ascii="Verdana" w:eastAsia="Verdana" w:hAnsi="Verdana" w:cs="Times New Roman"/>
          <w:noProof/>
        </w:rPr>
        <w:t>činností dle této smlouvy</w:t>
      </w:r>
      <w:r w:rsidR="008918AC">
        <w:rPr>
          <w:rFonts w:ascii="Verdana" w:eastAsia="Verdana" w:hAnsi="Verdana" w:cs="Times New Roman"/>
          <w:noProof/>
        </w:rPr>
        <w:t xml:space="preserve"> </w:t>
      </w:r>
      <w:r w:rsidR="008918AC"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008918AC" w:rsidRPr="008D1D1C">
        <w:rPr>
          <w:rFonts w:ascii="Verdana" w:eastAsia="Verdana" w:hAnsi="Verdana" w:cs="Times New Roman"/>
          <w:noProof/>
        </w:rPr>
        <w:t>SŽDC</w:t>
      </w:r>
      <w:r w:rsidR="008918AC" w:rsidRPr="00362E19">
        <w:rPr>
          <w:rFonts w:ascii="Verdana" w:eastAsia="Verdana" w:hAnsi="Verdana" w:cs="Times New Roman"/>
          <w:noProof/>
        </w:rPr>
        <w:t xml:space="preserve"> č. 96 pro nakládání s odpady. </w:t>
      </w:r>
      <w:r>
        <w:rPr>
          <w:rFonts w:ascii="Verdana" w:eastAsia="Verdana" w:hAnsi="Verdana" w:cs="Times New Roman"/>
          <w:noProof/>
        </w:rPr>
        <w:t>Dodavatel</w:t>
      </w:r>
      <w:r w:rsidR="008918AC" w:rsidRPr="00362E19">
        <w:rPr>
          <w:rFonts w:ascii="Verdana" w:eastAsia="Verdana" w:hAnsi="Verdana" w:cs="Times New Roman"/>
          <w:noProof/>
        </w:rPr>
        <w:t xml:space="preserve"> nepřekročí hygienické normy hluku, prachu a vibrací. </w:t>
      </w:r>
      <w:r>
        <w:rPr>
          <w:rFonts w:ascii="Verdana" w:eastAsia="Verdana" w:hAnsi="Verdana" w:cs="Times New Roman"/>
          <w:noProof/>
        </w:rPr>
        <w:t>Dodavatel</w:t>
      </w:r>
      <w:r w:rsidR="008918AC" w:rsidRPr="00362E19">
        <w:rPr>
          <w:rFonts w:ascii="Verdana" w:eastAsia="Verdana" w:hAnsi="Verdana" w:cs="Times New Roman"/>
          <w:noProof/>
        </w:rPr>
        <w:t xml:space="preserve"> se zavazuje dodržovat bezpečnostní, zdravotní, hygienické a ekologické předpisy. </w:t>
      </w:r>
    </w:p>
    <w:p w:rsidR="008918AC" w:rsidRPr="003E7232" w:rsidRDefault="001A0DBB" w:rsidP="00B76981">
      <w:pPr>
        <w:numPr>
          <w:ilvl w:val="1"/>
          <w:numId w:val="3"/>
        </w:numPr>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je povinen dále dodržovat požární předpisy – dle zákona č. 133/1985  Sb. o požární ochraně v platném znění, vyhlášku č. </w:t>
      </w:r>
      <w:r w:rsidR="008918AC">
        <w:rPr>
          <w:rFonts w:ascii="Verdana" w:eastAsia="Verdana" w:hAnsi="Verdana" w:cs="Times New Roman"/>
          <w:noProof/>
        </w:rPr>
        <w:t>246/2001 Sb. o požární prevenci</w:t>
      </w:r>
      <w:r w:rsidR="008918AC" w:rsidRPr="00362E19">
        <w:rPr>
          <w:rFonts w:ascii="Verdana" w:eastAsia="Verdana" w:hAnsi="Verdana" w:cs="Times New Roman"/>
          <w:noProof/>
        </w:rPr>
        <w:t xml:space="preserve">; </w:t>
      </w:r>
      <w:r w:rsidR="008918AC" w:rsidRPr="003E7232">
        <w:rPr>
          <w:rFonts w:ascii="Verdana" w:eastAsia="Verdana" w:hAnsi="Verdana" w:cs="Times New Roman"/>
          <w:noProof/>
        </w:rPr>
        <w:t>předpis SŽDC Ob 14 – předpis pro stanovení organizace zabezpečení požární ochrany SŽDC.</w:t>
      </w:r>
    </w:p>
    <w:p w:rsidR="008918AC" w:rsidRDefault="001A0DBB" w:rsidP="00B76981">
      <w:pPr>
        <w:numPr>
          <w:ilvl w:val="1"/>
          <w:numId w:val="3"/>
        </w:numPr>
        <w:rPr>
          <w:rFonts w:ascii="Verdana" w:eastAsia="Verdana" w:hAnsi="Verdana" w:cs="Times New Roman"/>
          <w:noProof/>
        </w:rPr>
      </w:pPr>
      <w:r>
        <w:rPr>
          <w:rFonts w:ascii="Verdana" w:eastAsia="Verdana" w:hAnsi="Verdana" w:cs="Times New Roman"/>
          <w:noProof/>
        </w:rPr>
        <w:lastRenderedPageBreak/>
        <w:t>Dodavatel</w:t>
      </w:r>
      <w:r w:rsidR="008918AC" w:rsidRPr="00362E19">
        <w:rPr>
          <w:rFonts w:ascii="Verdana" w:eastAsia="Verdana" w:hAnsi="Verdana" w:cs="Times New Roman"/>
          <w:noProof/>
        </w:rPr>
        <w:t xml:space="preserve"> je povinen rovněž důsledně dodržovat všechny platné právní předpisy včetně ustanovení Zákoníku práce (zák. č. 262/2006 Sb.) a zákona o zajištění podmínek bezpečnosti a ochrany zdraví při práci (zák. č. 309/2006 Sb.) oboje v platném znění, dále </w:t>
      </w:r>
      <w:r w:rsidR="008918AC" w:rsidRPr="00DF2F2A">
        <w:rPr>
          <w:rFonts w:ascii="Verdana" w:eastAsia="Verdana" w:hAnsi="Verdana" w:cs="Times New Roman"/>
          <w:noProof/>
        </w:rPr>
        <w:t>předpis SŽDC Bp1 –</w:t>
      </w:r>
      <w:r w:rsidR="008918AC" w:rsidRPr="00362E19">
        <w:rPr>
          <w:rFonts w:ascii="Verdana" w:eastAsia="Verdana" w:hAnsi="Verdana" w:cs="Times New Roman"/>
          <w:noProof/>
        </w:rPr>
        <w:t xml:space="preserve"> Předpis</w:t>
      </w:r>
      <w:r w:rsidR="008918AC">
        <w:rPr>
          <w:rFonts w:ascii="Verdana" w:eastAsia="Verdana" w:hAnsi="Verdana" w:cs="Times New Roman"/>
          <w:noProof/>
        </w:rPr>
        <w:t xml:space="preserve"> </w:t>
      </w:r>
      <w:r w:rsidR="008918AC" w:rsidRPr="00362E19">
        <w:rPr>
          <w:rFonts w:ascii="Verdana" w:eastAsia="Verdana" w:hAnsi="Verdana" w:cs="Times New Roman"/>
          <w:noProof/>
        </w:rPr>
        <w:t xml:space="preserve">o bezpečnosti a ochraně zdraví při práci a bude dodržovat Opatření ředitele OŘ Praha č. </w:t>
      </w:r>
      <w:r w:rsidR="008918AC">
        <w:rPr>
          <w:rFonts w:ascii="Verdana" w:eastAsia="Verdana" w:hAnsi="Verdana" w:cs="Times New Roman"/>
          <w:noProof/>
        </w:rPr>
        <w:t>13</w:t>
      </w:r>
      <w:r w:rsidR="008918AC" w:rsidRPr="00362E19">
        <w:rPr>
          <w:rFonts w:ascii="Verdana" w:eastAsia="Verdana" w:hAnsi="Verdana" w:cs="Times New Roman"/>
          <w:noProof/>
        </w:rPr>
        <w:t>/</w:t>
      </w:r>
      <w:r w:rsidR="008918AC">
        <w:rPr>
          <w:rFonts w:ascii="Verdana" w:eastAsia="Verdana" w:hAnsi="Verdana" w:cs="Times New Roman"/>
          <w:noProof/>
        </w:rPr>
        <w:t>2019: Analýza nebezpečí a hodnocení rizik.</w:t>
      </w:r>
    </w:p>
    <w:p w:rsidR="008918AC" w:rsidRPr="00744B3E" w:rsidRDefault="008918AC" w:rsidP="00B76981">
      <w:pPr>
        <w:numPr>
          <w:ilvl w:val="1"/>
          <w:numId w:val="3"/>
        </w:numPr>
        <w:rPr>
          <w:rFonts w:ascii="Verdana" w:eastAsia="Verdana" w:hAnsi="Verdana" w:cs="Times New Roman"/>
          <w:noProof/>
        </w:rPr>
      </w:pPr>
      <w:r w:rsidRPr="00362E19">
        <w:rPr>
          <w:rFonts w:ascii="Verdana" w:eastAsia="Verdana" w:hAnsi="Verdana" w:cs="Times New Roman"/>
          <w:noProof/>
        </w:rPr>
        <w:t xml:space="preserve">Objednatel a </w:t>
      </w:r>
      <w:r w:rsidR="001A0DBB">
        <w:rPr>
          <w:rFonts w:ascii="Verdana" w:eastAsia="Verdana" w:hAnsi="Verdana" w:cs="Times New Roman"/>
          <w:noProof/>
        </w:rPr>
        <w:t>dodavatel</w:t>
      </w:r>
      <w:r w:rsidRPr="00362E19">
        <w:rPr>
          <w:rFonts w:ascii="Verdana" w:eastAsia="Verdana" w:hAnsi="Verdana" w:cs="Times New Roman"/>
          <w:noProof/>
        </w:rPr>
        <w:t xml:space="preserve">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w:t>
      </w:r>
      <w:r w:rsidR="001A0DBB">
        <w:rPr>
          <w:rFonts w:ascii="Verdana" w:eastAsia="Verdana" w:hAnsi="Verdana" w:cs="Times New Roman"/>
          <w:noProof/>
        </w:rPr>
        <w:t>dodavatel</w:t>
      </w:r>
      <w:r w:rsidRPr="00362E19">
        <w:rPr>
          <w:rFonts w:ascii="Verdana" w:eastAsia="Verdana" w:hAnsi="Verdana" w:cs="Times New Roman"/>
          <w:noProof/>
        </w:rPr>
        <w:t xml:space="preserve"> včetně svých </w:t>
      </w:r>
      <w:r>
        <w:rPr>
          <w:rFonts w:ascii="Verdana" w:eastAsia="Verdana" w:hAnsi="Verdana" w:cs="Times New Roman"/>
          <w:noProof/>
        </w:rPr>
        <w:t>poddod</w:t>
      </w:r>
      <w:r w:rsidRPr="00362E19">
        <w:rPr>
          <w:rFonts w:ascii="Verdana" w:eastAsia="Verdana" w:hAnsi="Verdana" w:cs="Times New Roman"/>
          <w:noProof/>
        </w:rPr>
        <w:t xml:space="preserve">avatelů podepsat objednateli, že byl s riziky seznámen, mohou jeho zaměstnanci práci u objednatele vykonávat pouze za předpokladu, když </w:t>
      </w:r>
      <w:r w:rsidR="001A0DBB">
        <w:rPr>
          <w:rFonts w:ascii="Verdana" w:eastAsia="Verdana" w:hAnsi="Verdana" w:cs="Times New Roman"/>
          <w:noProof/>
        </w:rPr>
        <w:t>dodavatel</w:t>
      </w:r>
      <w:r w:rsidRPr="00362E19">
        <w:rPr>
          <w:rFonts w:ascii="Verdana" w:eastAsia="Verdana" w:hAnsi="Verdana" w:cs="Times New Roman"/>
          <w:noProof/>
        </w:rPr>
        <w:t xml:space="preserve"> prokazatelně potvrdí, že odmítl seznámení s riziky podepsat. Výše uvedené odmítnutí se považuje za podstatné </w:t>
      </w:r>
      <w:r w:rsidRPr="00744B3E">
        <w:rPr>
          <w:rFonts w:ascii="Verdana" w:eastAsia="Verdana" w:hAnsi="Verdana" w:cs="Times New Roman"/>
          <w:noProof/>
        </w:rPr>
        <w:t>porušení smlouvy.</w:t>
      </w:r>
    </w:p>
    <w:p w:rsidR="008918AC" w:rsidRPr="00744B3E" w:rsidRDefault="008918AC" w:rsidP="00B76981">
      <w:pPr>
        <w:numPr>
          <w:ilvl w:val="1"/>
          <w:numId w:val="3"/>
        </w:numPr>
        <w:rPr>
          <w:rFonts w:ascii="Verdana" w:eastAsia="Verdana" w:hAnsi="Verdana" w:cs="Times New Roman"/>
          <w:noProof/>
        </w:rPr>
      </w:pPr>
      <w:r w:rsidRPr="00744B3E">
        <w:rPr>
          <w:rFonts w:ascii="Verdana" w:eastAsia="Verdana" w:hAnsi="Verdana" w:cs="Times New Roman"/>
          <w:noProof/>
        </w:rPr>
        <w:t xml:space="preserve">Všichni zaměstnanci </w:t>
      </w:r>
      <w:r w:rsidR="003E7232" w:rsidRPr="00744B3E">
        <w:rPr>
          <w:rFonts w:ascii="Verdana" w:eastAsia="Verdana" w:hAnsi="Verdana" w:cs="Times New Roman"/>
          <w:noProof/>
        </w:rPr>
        <w:t xml:space="preserve">jsou </w:t>
      </w:r>
      <w:r w:rsidRPr="00744B3E">
        <w:rPr>
          <w:rFonts w:ascii="Verdana" w:eastAsia="Verdana" w:hAnsi="Verdana" w:cs="Times New Roman"/>
          <w:noProof/>
        </w:rPr>
        <w:t xml:space="preserve">při realizaci </w:t>
      </w:r>
      <w:r w:rsidR="003E7232" w:rsidRPr="00744B3E">
        <w:rPr>
          <w:rFonts w:ascii="Verdana" w:eastAsia="Verdana" w:hAnsi="Verdana" w:cs="Times New Roman"/>
          <w:noProof/>
        </w:rPr>
        <w:t>prací</w:t>
      </w:r>
      <w:r w:rsidRPr="00744B3E">
        <w:rPr>
          <w:rFonts w:ascii="Verdana" w:eastAsia="Verdana" w:hAnsi="Verdana" w:cs="Times New Roman"/>
          <w:noProof/>
        </w:rPr>
        <w:t xml:space="preserve"> povinni mít platnou elektrotechnickou kvalifikaci podle přílohy č. 4 vyhlášky č. 100/1995 Sb., v platném znění.   </w:t>
      </w:r>
    </w:p>
    <w:p w:rsidR="008918AC" w:rsidRPr="00744B3E" w:rsidRDefault="001A0DBB" w:rsidP="00B76981">
      <w:pPr>
        <w:numPr>
          <w:ilvl w:val="1"/>
          <w:numId w:val="3"/>
        </w:numPr>
        <w:rPr>
          <w:rFonts w:ascii="Verdana" w:eastAsia="Verdana" w:hAnsi="Verdana" w:cs="Times New Roman"/>
          <w:noProof/>
        </w:rPr>
      </w:pPr>
      <w:r w:rsidRPr="00744B3E">
        <w:rPr>
          <w:rFonts w:ascii="Verdana" w:eastAsia="Verdana" w:hAnsi="Verdana" w:cs="Times New Roman"/>
          <w:noProof/>
        </w:rPr>
        <w:t>Dodavatel</w:t>
      </w:r>
      <w:r w:rsidR="008918AC" w:rsidRPr="00744B3E">
        <w:rPr>
          <w:rFonts w:ascii="Verdana" w:eastAsia="Verdana" w:hAnsi="Verdana" w:cs="Times New Roman"/>
          <w:noProof/>
        </w:rPr>
        <w:t xml:space="preserve"> výslovně prohlašuje, že je se všemi výše uvedenými normami a interními směrnicemi plně seznámen.</w:t>
      </w:r>
    </w:p>
    <w:p w:rsidR="008918AC" w:rsidRPr="00362E19" w:rsidRDefault="008918AC" w:rsidP="00B76981">
      <w:pPr>
        <w:numPr>
          <w:ilvl w:val="1"/>
          <w:numId w:val="3"/>
        </w:numPr>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rsidR="008918AC" w:rsidRPr="00362E19" w:rsidRDefault="001A0DBB" w:rsidP="00B76981">
      <w:pPr>
        <w:numPr>
          <w:ilvl w:val="1"/>
          <w:numId w:val="3"/>
        </w:numPr>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odpovídá za to, </w:t>
      </w:r>
      <w:r w:rsidR="006B2713">
        <w:rPr>
          <w:rFonts w:ascii="Verdana" w:eastAsia="Verdana" w:hAnsi="Verdana" w:cs="Times New Roman"/>
          <w:noProof/>
        </w:rPr>
        <w:t>činnosti dle</w:t>
      </w:r>
      <w:r w:rsidR="008918AC" w:rsidRPr="00362E19">
        <w:rPr>
          <w:rFonts w:ascii="Verdana" w:eastAsia="Verdana" w:hAnsi="Verdana" w:cs="Times New Roman"/>
          <w:noProof/>
        </w:rPr>
        <w:t xml:space="preserve"> této smlouvy bud</w:t>
      </w:r>
      <w:r w:rsidR="006B2713">
        <w:rPr>
          <w:rFonts w:ascii="Verdana" w:eastAsia="Verdana" w:hAnsi="Verdana" w:cs="Times New Roman"/>
          <w:noProof/>
        </w:rPr>
        <w:t>ou</w:t>
      </w:r>
      <w:r w:rsidR="008918AC" w:rsidRPr="00362E19">
        <w:rPr>
          <w:rFonts w:ascii="Verdana" w:eastAsia="Verdana" w:hAnsi="Verdana" w:cs="Times New Roman"/>
          <w:noProof/>
        </w:rPr>
        <w:t xml:space="preserve"> zhotoven</w:t>
      </w:r>
      <w:r w:rsidR="006B2713">
        <w:rPr>
          <w:rFonts w:ascii="Verdana" w:eastAsia="Verdana" w:hAnsi="Verdana" w:cs="Times New Roman"/>
          <w:noProof/>
        </w:rPr>
        <w:t>y</w:t>
      </w:r>
      <w:r w:rsidR="008918AC" w:rsidRPr="00362E19">
        <w:rPr>
          <w:rFonts w:ascii="Verdana" w:eastAsia="Verdana" w:hAnsi="Verdana" w:cs="Times New Roman"/>
          <w:noProof/>
        </w:rPr>
        <w:t xml:space="preserve"> podle podmínek smlouvy a že po dobu záruční doby bud</w:t>
      </w:r>
      <w:r w:rsidR="006B2713">
        <w:rPr>
          <w:rFonts w:ascii="Verdana" w:eastAsia="Verdana" w:hAnsi="Verdana" w:cs="Times New Roman"/>
          <w:noProof/>
        </w:rPr>
        <w:t>ou míst výsledky činností</w:t>
      </w:r>
      <w:r w:rsidR="008918AC" w:rsidRPr="00362E19">
        <w:rPr>
          <w:rFonts w:ascii="Verdana" w:eastAsia="Verdana" w:hAnsi="Verdana" w:cs="Times New Roman"/>
          <w:noProof/>
        </w:rPr>
        <w:t xml:space="preserve"> vlastnosti dohodnuté v této smlouvě. Časový harmonogram prací z nabídky </w:t>
      </w:r>
      <w:r>
        <w:rPr>
          <w:rFonts w:ascii="Verdana" w:eastAsia="Verdana" w:hAnsi="Verdana" w:cs="Times New Roman"/>
          <w:noProof/>
        </w:rPr>
        <w:t>dodavatel</w:t>
      </w:r>
      <w:r w:rsidR="008918AC" w:rsidRPr="00362E19">
        <w:rPr>
          <w:rFonts w:ascii="Verdana" w:eastAsia="Verdana" w:hAnsi="Verdana" w:cs="Times New Roman"/>
          <w:noProof/>
        </w:rPr>
        <w:t>e, lze měnit a upravovat pouze</w:t>
      </w:r>
      <w:r w:rsidR="008918AC">
        <w:rPr>
          <w:rFonts w:ascii="Verdana" w:eastAsia="Verdana" w:hAnsi="Verdana" w:cs="Times New Roman"/>
          <w:noProof/>
        </w:rPr>
        <w:t xml:space="preserve"> </w:t>
      </w:r>
      <w:r w:rsidR="008918AC" w:rsidRPr="00362E19">
        <w:rPr>
          <w:rFonts w:ascii="Verdana" w:eastAsia="Verdana" w:hAnsi="Verdana" w:cs="Times New Roman"/>
          <w:noProof/>
        </w:rPr>
        <w:t>se souhlasem objednatele.</w:t>
      </w:r>
    </w:p>
    <w:p w:rsidR="008918AC" w:rsidRPr="00744B3E" w:rsidRDefault="008918AC" w:rsidP="00B76981">
      <w:pPr>
        <w:numPr>
          <w:ilvl w:val="1"/>
          <w:numId w:val="3"/>
        </w:numPr>
        <w:rPr>
          <w:rFonts w:ascii="Verdana" w:eastAsia="Verdana" w:hAnsi="Verdana" w:cs="Times New Roman"/>
          <w:noProof/>
        </w:rPr>
      </w:pPr>
      <w:r w:rsidRPr="00744B3E">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w:t>
      </w:r>
      <w:r w:rsidR="001A0DBB" w:rsidRPr="00744B3E">
        <w:rPr>
          <w:rFonts w:ascii="Verdana" w:eastAsia="Verdana" w:hAnsi="Verdana" w:cs="Times New Roman"/>
          <w:noProof/>
        </w:rPr>
        <w:t>Dodavatel</w:t>
      </w:r>
      <w:r w:rsidRPr="00744B3E">
        <w:rPr>
          <w:rFonts w:ascii="Verdana" w:eastAsia="Verdana" w:hAnsi="Verdana" w:cs="Times New Roman"/>
          <w:noProof/>
        </w:rPr>
        <w:t xml:space="preserve"> provede opravu dle platných ČSN, vzorových listů a závazných předpisů. </w:t>
      </w:r>
    </w:p>
    <w:p w:rsidR="008918AC" w:rsidRPr="00744B3E" w:rsidRDefault="008918AC" w:rsidP="00B76981">
      <w:pPr>
        <w:numPr>
          <w:ilvl w:val="1"/>
          <w:numId w:val="3"/>
        </w:numPr>
        <w:rPr>
          <w:rFonts w:ascii="Verdana" w:eastAsia="Verdana" w:hAnsi="Verdana" w:cs="Times New Roman"/>
          <w:noProof/>
        </w:rPr>
      </w:pPr>
      <w:r w:rsidRPr="00744B3E">
        <w:rPr>
          <w:rFonts w:ascii="Verdana" w:eastAsia="Verdana" w:hAnsi="Verdana" w:cs="Times New Roman"/>
          <w:noProof/>
        </w:rPr>
        <w:t xml:space="preserve">Budou dodrženy technické a dodací podmínky od výrobců materiálů a zařízení. Technické a dodací podmínky určují podmínky, které musí </w:t>
      </w:r>
      <w:r w:rsidR="001A0DBB" w:rsidRPr="00744B3E">
        <w:rPr>
          <w:rFonts w:ascii="Verdana" w:eastAsia="Verdana" w:hAnsi="Verdana" w:cs="Times New Roman"/>
          <w:noProof/>
        </w:rPr>
        <w:t>dodavatel</w:t>
      </w:r>
      <w:r w:rsidRPr="00744B3E">
        <w:rPr>
          <w:rFonts w:ascii="Verdana" w:eastAsia="Verdana" w:hAnsi="Verdana" w:cs="Times New Roman"/>
          <w:noProof/>
        </w:rPr>
        <w:t xml:space="preserve"> při zabudování materiálů a výrobků dodržet včetně záruk výrobců na dodané výrobky a materiály. Součástí musí být i doložení potřebných atestů a splnění podmínek vyžadovaných obecně závaznými právními předpisy.</w:t>
      </w:r>
    </w:p>
    <w:p w:rsidR="008918AC" w:rsidRPr="00D0343C" w:rsidRDefault="001A0DBB" w:rsidP="00B76981">
      <w:pPr>
        <w:numPr>
          <w:ilvl w:val="1"/>
          <w:numId w:val="3"/>
        </w:numPr>
        <w:rPr>
          <w:rFonts w:ascii="Verdana" w:eastAsia="Verdana" w:hAnsi="Verdana" w:cs="Times New Roman"/>
          <w:noProof/>
        </w:rPr>
      </w:pPr>
      <w:r w:rsidRPr="00744B3E">
        <w:rPr>
          <w:rFonts w:ascii="Verdana" w:eastAsia="Verdana" w:hAnsi="Verdana" w:cs="Times New Roman"/>
          <w:noProof/>
        </w:rPr>
        <w:t>Dodavatel</w:t>
      </w:r>
      <w:r w:rsidR="008918AC" w:rsidRPr="00744B3E">
        <w:rPr>
          <w:rFonts w:ascii="Verdana" w:eastAsia="Verdana" w:hAnsi="Verdana" w:cs="Times New Roman"/>
          <w:noProof/>
        </w:rPr>
        <w:t xml:space="preserve"> se zavazuje, že on i jeho případní poddodavatelé budou dodržovat směrnici SŽDC č. 120 "Dodržování zákazu kouření, požívání alkoholických</w:t>
      </w:r>
      <w:r w:rsidR="008918AC" w:rsidRPr="00D0343C">
        <w:rPr>
          <w:rFonts w:ascii="Verdana" w:eastAsia="Verdana" w:hAnsi="Verdana" w:cs="Times New Roman"/>
          <w:noProof/>
        </w:rPr>
        <w:t xml:space="preserve"> nápojů a užívání jiných návykových látek" a souhlasí s oprávněním objednatele vykonávat kontrolu dodržování této směrnice způsobem v ní stanoveným.</w:t>
      </w:r>
    </w:p>
    <w:p w:rsidR="008918AC" w:rsidRPr="00604D98" w:rsidRDefault="001A0DBB" w:rsidP="00B76981">
      <w:pPr>
        <w:numPr>
          <w:ilvl w:val="1"/>
          <w:numId w:val="3"/>
        </w:numPr>
        <w:rPr>
          <w:rFonts w:ascii="Verdana" w:eastAsia="Verdana" w:hAnsi="Verdana" w:cs="Times New Roman"/>
          <w:noProof/>
        </w:rPr>
      </w:pPr>
      <w:r>
        <w:rPr>
          <w:rFonts w:ascii="Verdana" w:eastAsia="Verdana" w:hAnsi="Verdana" w:cs="Times New Roman"/>
          <w:noProof/>
        </w:rPr>
        <w:t>Dodavatel</w:t>
      </w:r>
      <w:r w:rsidR="008918AC" w:rsidRPr="00604D98">
        <w:rPr>
          <w:rFonts w:ascii="Verdana" w:eastAsia="Verdana" w:hAnsi="Verdana" w:cs="Times New Roman"/>
          <w:noProof/>
        </w:rPr>
        <w:t xml:space="preserve"> se zavazuje postupovat v souladu s přílohou této smlouvy </w:t>
      </w:r>
      <w:r w:rsidR="008918AC">
        <w:rPr>
          <w:rFonts w:ascii="Verdana" w:eastAsia="Verdana" w:hAnsi="Verdana" w:cs="Times New Roman"/>
          <w:noProof/>
        </w:rPr>
        <w:t xml:space="preserve">zvanou </w:t>
      </w:r>
      <w:r w:rsidR="008918AC" w:rsidRPr="00604D98">
        <w:rPr>
          <w:rFonts w:ascii="Verdana" w:eastAsia="Verdana" w:hAnsi="Verdana" w:cs="Times New Roman"/>
          <w:noProof/>
        </w:rPr>
        <w:t>„Nález podezřelého předmětu“.</w:t>
      </w:r>
    </w:p>
    <w:p w:rsidR="008918AC" w:rsidRPr="00362E19" w:rsidRDefault="008918AC" w:rsidP="00B76981">
      <w:pPr>
        <w:pStyle w:val="slovanseznam2"/>
        <w:numPr>
          <w:ilvl w:val="1"/>
          <w:numId w:val="3"/>
        </w:numPr>
        <w:rPr>
          <w:noProof/>
        </w:rPr>
      </w:pPr>
      <w:r w:rsidRPr="00362E19">
        <w:rPr>
          <w:noProof/>
        </w:rPr>
        <w:lastRenderedPageBreak/>
        <w:t xml:space="preserve">Pojištění </w:t>
      </w:r>
      <w:r w:rsidR="001A0DBB">
        <w:rPr>
          <w:noProof/>
        </w:rPr>
        <w:t>dodavatel</w:t>
      </w:r>
      <w:r w:rsidRPr="00362E19">
        <w:rPr>
          <w:noProof/>
        </w:rPr>
        <w:t xml:space="preserve">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w:t>
      </w:r>
      <w:r w:rsidR="001A0DBB">
        <w:rPr>
          <w:noProof/>
        </w:rPr>
        <w:t>dodavatel</w:t>
      </w:r>
      <w:r w:rsidRPr="00362E19">
        <w:rPr>
          <w:noProof/>
        </w:rPr>
        <w:t xml:space="preserve">e, a to až do výše </w:t>
      </w:r>
      <w:r w:rsidRPr="00110ED7">
        <w:rPr>
          <w:noProof/>
          <w:highlight w:val="yellow"/>
        </w:rPr>
        <w:t>………</w:t>
      </w:r>
      <w:r w:rsidRPr="00362E19">
        <w:rPr>
          <w:noProof/>
        </w:rPr>
        <w:t xml:space="preserve">Kč. </w:t>
      </w:r>
      <w:r w:rsidRPr="00051AF0">
        <w:rPr>
          <w:rFonts w:ascii="Verdana" w:eastAsia="Verdana" w:hAnsi="Verdana" w:cs="Times New Roman"/>
          <w:noProof/>
        </w:rPr>
        <w:t xml:space="preserve">Pojištění bude udržováno po celou dobu plnění </w:t>
      </w:r>
      <w:r w:rsidR="003E7232">
        <w:rPr>
          <w:rFonts w:ascii="Verdana" w:eastAsia="Verdana" w:hAnsi="Verdana" w:cs="Times New Roman"/>
          <w:noProof/>
        </w:rPr>
        <w:t>předmětu této smlouvy</w:t>
      </w:r>
      <w:r w:rsidRPr="00051AF0">
        <w:rPr>
          <w:rFonts w:ascii="Verdana" w:eastAsia="Verdana" w:hAnsi="Verdana" w:cs="Times New Roman"/>
          <w:noProof/>
        </w:rPr>
        <w:t>.</w:t>
      </w:r>
    </w:p>
    <w:p w:rsidR="008918AC" w:rsidRPr="00662F15" w:rsidRDefault="008918AC" w:rsidP="00B76981">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 xml:space="preserve">Záruka za </w:t>
      </w:r>
      <w:r w:rsidR="00294FB9">
        <w:rPr>
          <w:rFonts w:ascii="Verdana" w:eastAsia="Verdana" w:hAnsi="Verdana" w:cs="Times New Roman"/>
          <w:b/>
          <w:noProof/>
          <w:sz w:val="24"/>
          <w:szCs w:val="24"/>
        </w:rPr>
        <w:t>jakost</w:t>
      </w:r>
    </w:p>
    <w:p w:rsidR="008918AC" w:rsidRPr="00294FB9" w:rsidRDefault="00294FB9" w:rsidP="00B76981">
      <w:pPr>
        <w:numPr>
          <w:ilvl w:val="1"/>
          <w:numId w:val="3"/>
        </w:numPr>
        <w:rPr>
          <w:rFonts w:ascii="Verdana" w:eastAsia="Verdana" w:hAnsi="Verdana" w:cs="Times New Roman"/>
          <w:noProof/>
        </w:rPr>
      </w:pPr>
      <w:r w:rsidRPr="00294FB9">
        <w:rPr>
          <w:rFonts w:ascii="Verdana" w:eastAsia="Verdana" w:hAnsi="Verdana" w:cs="Times New Roman"/>
          <w:noProof/>
        </w:rPr>
        <w:t xml:space="preserve">Záruční lhůta práce </w:t>
      </w:r>
      <w:r w:rsidRPr="00900D33">
        <w:rPr>
          <w:rFonts w:ascii="Verdana" w:eastAsia="Verdana" w:hAnsi="Verdana" w:cs="Times New Roman"/>
          <w:noProof/>
        </w:rPr>
        <w:t xml:space="preserve">činí </w:t>
      </w:r>
      <w:r w:rsidR="00744B3E" w:rsidRPr="00900D33">
        <w:rPr>
          <w:rFonts w:ascii="Verdana" w:eastAsia="Verdana" w:hAnsi="Verdana" w:cs="Times New Roman"/>
          <w:noProof/>
        </w:rPr>
        <w:t>6</w:t>
      </w:r>
      <w:r w:rsidRPr="00900D33">
        <w:rPr>
          <w:rFonts w:ascii="Verdana" w:eastAsia="Verdana" w:hAnsi="Verdana" w:cs="Times New Roman"/>
          <w:noProof/>
        </w:rPr>
        <w:t xml:space="preserve"> měsíců na provedené práce </w:t>
      </w:r>
      <w:r w:rsidR="00744B3E" w:rsidRPr="00900D33">
        <w:rPr>
          <w:rFonts w:ascii="Verdana" w:eastAsia="Verdana" w:hAnsi="Verdana" w:cs="Times New Roman"/>
          <w:noProof/>
        </w:rPr>
        <w:t xml:space="preserve">a 24 měsíců na </w:t>
      </w:r>
      <w:r w:rsidR="005A0BAD" w:rsidRPr="00900D33">
        <w:rPr>
          <w:rFonts w:ascii="Verdana" w:eastAsia="Verdana" w:hAnsi="Verdana" w:cs="Times New Roman"/>
          <w:noProof/>
        </w:rPr>
        <w:t>dodané materiály</w:t>
      </w:r>
      <w:r w:rsidRPr="00900D33">
        <w:rPr>
          <w:rFonts w:ascii="Verdana" w:eastAsia="Verdana" w:hAnsi="Verdana" w:cs="Times New Roman"/>
          <w:noProof/>
        </w:rPr>
        <w:t>. Zhotovitel bezplatně</w:t>
      </w:r>
      <w:r w:rsidRPr="00294FB9">
        <w:rPr>
          <w:rFonts w:ascii="Verdana" w:eastAsia="Verdana" w:hAnsi="Verdana" w:cs="Times New Roman"/>
          <w:noProof/>
        </w:rPr>
        <w:t xml:space="preserve"> odstraní reklamované vady, za které odpovídá, v rámci poskytnuté záruky.</w:t>
      </w:r>
    </w:p>
    <w:p w:rsidR="00294FB9" w:rsidRPr="00294FB9" w:rsidRDefault="00294FB9" w:rsidP="00B76981">
      <w:pPr>
        <w:numPr>
          <w:ilvl w:val="1"/>
          <w:numId w:val="3"/>
        </w:numPr>
        <w:rPr>
          <w:rFonts w:ascii="Verdana" w:eastAsia="Verdana" w:hAnsi="Verdana" w:cs="Times New Roman"/>
          <w:noProof/>
        </w:rPr>
      </w:pPr>
      <w:r w:rsidRPr="00294FB9">
        <w:rPr>
          <w:rFonts w:ascii="Verdana" w:eastAsia="Verdana" w:hAnsi="Verdana" w:cs="Times New Roman"/>
          <w:noProof/>
        </w:rPr>
        <w:t>Zhotovitel neodpovídá za vady vzniklé nedodržením montážních či provozních předpisů výrobce, neodborným zásahem obsluhy, zásahem třetí osoby nebo v důsledku živelných pohrom či požáru.</w:t>
      </w:r>
    </w:p>
    <w:p w:rsidR="00294FB9" w:rsidRPr="00294FB9" w:rsidRDefault="00294FB9" w:rsidP="00B76981">
      <w:pPr>
        <w:numPr>
          <w:ilvl w:val="1"/>
          <w:numId w:val="3"/>
        </w:numPr>
        <w:rPr>
          <w:rFonts w:ascii="Verdana" w:eastAsia="Verdana" w:hAnsi="Verdana" w:cs="Times New Roman"/>
          <w:noProof/>
        </w:rPr>
      </w:pPr>
      <w:r w:rsidRPr="00294FB9">
        <w:rPr>
          <w:rFonts w:ascii="Verdana" w:eastAsia="Verdana" w:hAnsi="Verdana" w:cs="Times New Roman"/>
          <w:noProof/>
        </w:rPr>
        <w:t>Reklamace zjištěných servisních vad musí být provedena písemně, bez zbytečného odkladu po jejich zjištění.</w:t>
      </w:r>
    </w:p>
    <w:p w:rsidR="008918AC" w:rsidRPr="00662F15" w:rsidRDefault="008918AC" w:rsidP="00B76981">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rsidR="008918AC" w:rsidRPr="00900D33" w:rsidRDefault="008918AC" w:rsidP="00B76981">
      <w:pPr>
        <w:numPr>
          <w:ilvl w:val="1"/>
          <w:numId w:val="3"/>
        </w:numPr>
        <w:rPr>
          <w:rFonts w:ascii="Verdana" w:eastAsia="Verdana" w:hAnsi="Verdana" w:cs="Times New Roman"/>
          <w:noProof/>
        </w:rPr>
      </w:pPr>
      <w:r w:rsidRPr="00F81154">
        <w:rPr>
          <w:rFonts w:ascii="Verdana" w:eastAsia="Verdana" w:hAnsi="Verdana" w:cs="Times New Roman"/>
          <w:noProof/>
        </w:rPr>
        <w:t xml:space="preserve">Fakturace bude probíhat na základě </w:t>
      </w:r>
      <w:r w:rsidR="001A0DBB" w:rsidRPr="00F81154">
        <w:rPr>
          <w:rFonts w:ascii="Verdana" w:eastAsia="Verdana" w:hAnsi="Verdana" w:cs="Times New Roman"/>
          <w:noProof/>
        </w:rPr>
        <w:t>dodavatel</w:t>
      </w:r>
      <w:r w:rsidRPr="00F81154">
        <w:rPr>
          <w:rFonts w:ascii="Verdana" w:eastAsia="Verdana" w:hAnsi="Verdana" w:cs="Times New Roman"/>
          <w:noProof/>
        </w:rPr>
        <w:t xml:space="preserve">em vystavených měsíčních daňových dokladů (faktura s náležitostí daňového dokladu), které budou vystaveny na základě skutečně provedených prací dle této smlouvy v daném měsíci. Faktury budou vystaveny do 15 dní od skončení fakturovaného měsíce a doručeny na korespondenční adresu </w:t>
      </w:r>
      <w:r w:rsidRPr="00900D33">
        <w:rPr>
          <w:rFonts w:ascii="Verdana" w:eastAsia="Verdana" w:hAnsi="Verdana" w:cs="Times New Roman"/>
          <w:noProof/>
        </w:rPr>
        <w:t xml:space="preserve">objednatele. </w:t>
      </w:r>
      <w:r w:rsidR="00F81154" w:rsidRPr="00900D33">
        <w:rPr>
          <w:rFonts w:ascii="Verdana" w:eastAsia="Verdana" w:hAnsi="Verdana" w:cs="Times New Roman"/>
          <w:noProof/>
        </w:rPr>
        <w:t>Fakturovány budou všechny  práce provedené dle této smlouvy (preventivní údržba, servisní podpora na dálku, servisní pohotovost i servisní zásahy) ve fakturovaném měsíci</w:t>
      </w:r>
      <w:r w:rsidRPr="00900D33">
        <w:rPr>
          <w:rFonts w:ascii="Verdana" w:eastAsia="Verdana" w:hAnsi="Verdana" w:cs="Times New Roman"/>
          <w:noProof/>
        </w:rPr>
        <w:t>.</w:t>
      </w:r>
    </w:p>
    <w:p w:rsidR="008918AC" w:rsidRPr="008442BC" w:rsidRDefault="008918AC" w:rsidP="00B76981">
      <w:pPr>
        <w:numPr>
          <w:ilvl w:val="1"/>
          <w:numId w:val="3"/>
        </w:numPr>
        <w:rPr>
          <w:rFonts w:ascii="Verdana" w:eastAsia="Verdana" w:hAnsi="Verdana" w:cs="Times New Roman"/>
          <w:noProof/>
        </w:rPr>
      </w:pPr>
      <w:r w:rsidRPr="008442BC">
        <w:rPr>
          <w:rFonts w:ascii="Verdana" w:eastAsia="Verdana" w:hAnsi="Verdana" w:cs="Times New Roman"/>
          <w:noProof/>
        </w:rPr>
        <w:t xml:space="preserve">K ceně za provedené </w:t>
      </w:r>
      <w:r w:rsidR="009A7FEA">
        <w:rPr>
          <w:rFonts w:ascii="Verdana" w:eastAsia="Verdana" w:hAnsi="Verdana" w:cs="Times New Roman"/>
          <w:noProof/>
        </w:rPr>
        <w:t xml:space="preserve">práce </w:t>
      </w:r>
      <w:r w:rsidRPr="008442BC">
        <w:rPr>
          <w:rFonts w:ascii="Verdana" w:eastAsia="Verdana" w:hAnsi="Verdana" w:cs="Times New Roman"/>
          <w:noProof/>
        </w:rPr>
        <w:t xml:space="preserve">bude v daňovém dokladu vždy připočtena příslušná DPH platná v den zdanitelného plnění. Při provádění </w:t>
      </w:r>
      <w:r w:rsidR="009A7FEA">
        <w:rPr>
          <w:rFonts w:ascii="Verdana" w:eastAsia="Verdana" w:hAnsi="Verdana" w:cs="Times New Roman"/>
          <w:noProof/>
        </w:rPr>
        <w:t>těchto prací</w:t>
      </w:r>
      <w:r w:rsidRPr="008442BC">
        <w:rPr>
          <w:rFonts w:ascii="Verdana" w:eastAsia="Verdana" w:hAnsi="Verdana" w:cs="Times New Roman"/>
          <w:noProof/>
        </w:rPr>
        <w:t>, na které se nevztahuje daňová povinnost dle §92a zákona č.235/2004 Sb. na objednatele, provede objednatel úhradu smluvní ceny na základě daňov</w:t>
      </w:r>
      <w:r>
        <w:rPr>
          <w:rFonts w:ascii="Verdana" w:eastAsia="Verdana" w:hAnsi="Verdana" w:cs="Times New Roman"/>
          <w:noProof/>
        </w:rPr>
        <w:t>ých</w:t>
      </w:r>
      <w:r w:rsidRPr="008442BC">
        <w:rPr>
          <w:rFonts w:ascii="Verdana" w:eastAsia="Verdana" w:hAnsi="Verdana" w:cs="Times New Roman"/>
          <w:noProof/>
        </w:rPr>
        <w:t xml:space="preserve"> doklad</w:t>
      </w:r>
      <w:r>
        <w:rPr>
          <w:rFonts w:ascii="Verdana" w:eastAsia="Verdana" w:hAnsi="Verdana" w:cs="Times New Roman"/>
          <w:noProof/>
        </w:rPr>
        <w:t>ů</w:t>
      </w:r>
      <w:r w:rsidRPr="008442BC">
        <w:rPr>
          <w:rFonts w:ascii="Verdana" w:eastAsia="Verdana" w:hAnsi="Verdana" w:cs="Times New Roman"/>
          <w:noProof/>
        </w:rPr>
        <w:t xml:space="preserve"> – faktur, vystaven</w:t>
      </w:r>
      <w:r>
        <w:rPr>
          <w:rFonts w:ascii="Verdana" w:eastAsia="Verdana" w:hAnsi="Verdana" w:cs="Times New Roman"/>
          <w:noProof/>
        </w:rPr>
        <w:t>ých</w:t>
      </w:r>
      <w:r w:rsidRPr="008442BC">
        <w:rPr>
          <w:rFonts w:ascii="Verdana" w:eastAsia="Verdana" w:hAnsi="Verdana" w:cs="Times New Roman"/>
          <w:noProof/>
        </w:rPr>
        <w:t xml:space="preserve"> dle §29 zákona č. 235/2004Sb. Bankovní účet </w:t>
      </w:r>
      <w:r w:rsidR="001A0DBB">
        <w:rPr>
          <w:rFonts w:ascii="Verdana" w:eastAsia="Verdana" w:hAnsi="Verdana" w:cs="Times New Roman"/>
          <w:noProof/>
        </w:rPr>
        <w:t>dodavatel</w:t>
      </w:r>
      <w:r w:rsidRPr="008442BC">
        <w:rPr>
          <w:rFonts w:ascii="Verdana" w:eastAsia="Verdana" w:hAnsi="Verdana" w:cs="Times New Roman"/>
          <w:noProof/>
        </w:rPr>
        <w:t>e bude ve zveřejněné databázi správců daně.</w:t>
      </w:r>
    </w:p>
    <w:p w:rsidR="008918AC" w:rsidRPr="00110ED7" w:rsidRDefault="008918AC" w:rsidP="00B76981">
      <w:pPr>
        <w:numPr>
          <w:ilvl w:val="1"/>
          <w:numId w:val="3"/>
        </w:numPr>
        <w:rPr>
          <w:rFonts w:ascii="Verdana" w:eastAsia="Verdana" w:hAnsi="Verdana" w:cs="Times New Roman"/>
          <w:noProof/>
        </w:rPr>
      </w:pPr>
      <w:r w:rsidRPr="00110ED7">
        <w:rPr>
          <w:rFonts w:ascii="Verdana" w:eastAsia="Verdana" w:hAnsi="Verdana" w:cs="Times New Roman"/>
          <w:noProof/>
        </w:rPr>
        <w:t xml:space="preserve">Smluvní strany se dohodly, že stane-li se </w:t>
      </w:r>
      <w:r w:rsidR="001A0DBB">
        <w:rPr>
          <w:rFonts w:ascii="Verdana" w:eastAsia="Verdana" w:hAnsi="Verdana" w:cs="Times New Roman"/>
          <w:noProof/>
        </w:rPr>
        <w:t>dodavatel</w:t>
      </w:r>
      <w:r w:rsidRPr="00110ED7">
        <w:rPr>
          <w:rFonts w:ascii="Verdana" w:eastAsia="Verdana" w:hAnsi="Verdana" w:cs="Times New Roman"/>
          <w:noProof/>
        </w:rPr>
        <w:t xml:space="preserve">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 xml:space="preserve">č. 235/2004Sb. v platném znění nebo daňový doklad </w:t>
      </w:r>
      <w:r w:rsidR="001A0DBB">
        <w:rPr>
          <w:rFonts w:ascii="Verdana" w:eastAsia="Verdana" w:hAnsi="Verdana" w:cs="Times New Roman"/>
          <w:noProof/>
        </w:rPr>
        <w:t>dodavatel</w:t>
      </w:r>
      <w:r w:rsidRPr="00110ED7">
        <w:rPr>
          <w:rFonts w:ascii="Verdana" w:eastAsia="Verdana" w:hAnsi="Verdana" w:cs="Times New Roman"/>
          <w:noProof/>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1A0DBB">
        <w:rPr>
          <w:rFonts w:ascii="Verdana" w:eastAsia="Verdana" w:hAnsi="Verdana" w:cs="Times New Roman"/>
          <w:noProof/>
        </w:rPr>
        <w:t>dodavatel</w:t>
      </w:r>
      <w:r w:rsidRPr="00110ED7">
        <w:rPr>
          <w:rFonts w:ascii="Verdana" w:eastAsia="Verdana" w:hAnsi="Verdana" w:cs="Times New Roman"/>
          <w:noProof/>
        </w:rPr>
        <w:t>e.</w:t>
      </w:r>
    </w:p>
    <w:p w:rsidR="008918AC" w:rsidRPr="009A7FEA" w:rsidRDefault="009A7FEA" w:rsidP="00B76981">
      <w:pPr>
        <w:numPr>
          <w:ilvl w:val="1"/>
          <w:numId w:val="3"/>
        </w:numPr>
        <w:rPr>
          <w:rFonts w:ascii="Verdana" w:eastAsia="Verdana" w:hAnsi="Verdana" w:cs="Times New Roman"/>
          <w:noProof/>
        </w:rPr>
      </w:pPr>
      <w:r>
        <w:rPr>
          <w:rFonts w:ascii="Verdana" w:eastAsia="Verdana" w:hAnsi="Verdana" w:cs="Times New Roman"/>
          <w:noProof/>
        </w:rPr>
        <w:t>Přílohou každé</w:t>
      </w:r>
      <w:r w:rsidRPr="009A7FEA">
        <w:rPr>
          <w:rFonts w:ascii="Verdana" w:eastAsia="Verdana" w:hAnsi="Verdana" w:cs="Times New Roman"/>
          <w:noProof/>
        </w:rPr>
        <w:t xml:space="preserve"> faktury bude seznam provedených prací, dodávek a protokoly o údržbách či zásazích provedených v daném měsíci</w:t>
      </w:r>
      <w:r w:rsidR="008918AC" w:rsidRPr="009A7FEA">
        <w:rPr>
          <w:rFonts w:ascii="Verdana" w:eastAsia="Verdana" w:hAnsi="Verdana" w:cs="Times New Roman"/>
          <w:noProof/>
        </w:rPr>
        <w:t xml:space="preserve">. Na každé 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 č. 563/1991 Sb., o  účetnictví, v platném znění a ustanovení § 435 zákona č. 89/2012 Sb., občanského zákoníku. V případě, že faktura nebude mít všechny náležitosti uvedené v této smlouvě, je oprávněn objednatel ji vrátit </w:t>
      </w:r>
      <w:r w:rsidR="001A0DBB" w:rsidRPr="009A7FEA">
        <w:rPr>
          <w:rFonts w:ascii="Verdana" w:eastAsia="Verdana" w:hAnsi="Verdana" w:cs="Times New Roman"/>
          <w:noProof/>
        </w:rPr>
        <w:t>dodavatel</w:t>
      </w:r>
      <w:r w:rsidR="008918AC" w:rsidRPr="009A7FEA">
        <w:rPr>
          <w:rFonts w:ascii="Verdana" w:eastAsia="Verdana" w:hAnsi="Verdana" w:cs="Times New Roman"/>
          <w:noProof/>
        </w:rPr>
        <w:t xml:space="preserve">i a nevzniká prodlení s placením. </w:t>
      </w:r>
      <w:r w:rsidR="001A0DBB" w:rsidRPr="009A7FEA">
        <w:rPr>
          <w:rFonts w:ascii="Verdana" w:eastAsia="Verdana" w:hAnsi="Verdana" w:cs="Times New Roman"/>
          <w:noProof/>
        </w:rPr>
        <w:t>Dodavatel</w:t>
      </w:r>
      <w:r w:rsidR="008918AC" w:rsidRPr="009A7FEA">
        <w:rPr>
          <w:rFonts w:ascii="Verdana" w:eastAsia="Verdana" w:hAnsi="Verdana" w:cs="Times New Roman"/>
          <w:noProof/>
        </w:rPr>
        <w:t xml:space="preserve"> je povinen v takovém případě vystavit neprodleně novou fakturu a doručit ji na korespondenční adresu objednatele. Oprávněným vrácením faktury přestává běžet lhůta splatnosti a celá lhůta začíná znovu ode dne doručení nové faktury.</w:t>
      </w:r>
    </w:p>
    <w:p w:rsidR="008918AC" w:rsidRPr="00ED3514" w:rsidRDefault="008918AC" w:rsidP="00B76981">
      <w:pPr>
        <w:numPr>
          <w:ilvl w:val="1"/>
          <w:numId w:val="3"/>
        </w:numPr>
        <w:rPr>
          <w:rFonts w:ascii="Verdana" w:eastAsia="Verdana" w:hAnsi="Verdana" w:cs="Times New Roman"/>
          <w:noProof/>
        </w:rPr>
      </w:pPr>
      <w:r w:rsidRPr="00ED3514">
        <w:rPr>
          <w:rFonts w:ascii="Verdana" w:eastAsia="Verdana" w:hAnsi="Verdana" w:cs="Times New Roman"/>
          <w:noProof/>
        </w:rPr>
        <w:t xml:space="preserve">Splatnost </w:t>
      </w:r>
      <w:r>
        <w:rPr>
          <w:rFonts w:ascii="Verdana" w:eastAsia="Verdana" w:hAnsi="Verdana" w:cs="Times New Roman"/>
          <w:noProof/>
        </w:rPr>
        <w:t xml:space="preserve">každé </w:t>
      </w:r>
      <w:r w:rsidRPr="00ED3514">
        <w:rPr>
          <w:rFonts w:ascii="Verdana" w:eastAsia="Verdana" w:hAnsi="Verdana" w:cs="Times New Roman"/>
          <w:noProof/>
        </w:rPr>
        <w:t xml:space="preserve">faktury je 30 dnů po doručení faktury. Den úhrady je vždy dnem odepsání předmětné částky z účtu objednatele. V případě prodlení s termínem úhrady faktury může </w:t>
      </w:r>
      <w:r w:rsidR="001A0DBB">
        <w:rPr>
          <w:rFonts w:ascii="Verdana" w:eastAsia="Verdana" w:hAnsi="Verdana" w:cs="Times New Roman"/>
          <w:noProof/>
        </w:rPr>
        <w:t>dodavatel</w:t>
      </w:r>
      <w:r w:rsidRPr="00ED3514">
        <w:rPr>
          <w:rFonts w:ascii="Verdana" w:eastAsia="Verdana" w:hAnsi="Verdana" w:cs="Times New Roman"/>
          <w:noProof/>
        </w:rPr>
        <w:t xml:space="preserve"> požadovat po objednateli uhrazení úroku z prodlení v zákonné výši za každý den prodlení. Úrok z prodlení se neplatí po dobu, po kterou bylo zdržení provedené platby způsobeno peněžním ústavem.</w:t>
      </w:r>
    </w:p>
    <w:p w:rsidR="008918AC" w:rsidRPr="00ED3514" w:rsidRDefault="008918AC" w:rsidP="00B76981">
      <w:pPr>
        <w:numPr>
          <w:ilvl w:val="1"/>
          <w:numId w:val="3"/>
        </w:numPr>
        <w:rPr>
          <w:rFonts w:ascii="Verdana" w:eastAsia="Verdana" w:hAnsi="Verdana" w:cs="Times New Roman"/>
          <w:noProof/>
        </w:rPr>
      </w:pPr>
      <w:r w:rsidRPr="00ED3514">
        <w:rPr>
          <w:rFonts w:ascii="Verdana" w:eastAsia="Verdana" w:hAnsi="Verdana" w:cs="Times New Roman"/>
          <w:noProof/>
        </w:rPr>
        <w:lastRenderedPageBreak/>
        <w:t xml:space="preserve">Pokud </w:t>
      </w:r>
      <w:r w:rsidR="003E7232">
        <w:rPr>
          <w:rFonts w:ascii="Verdana" w:eastAsia="Verdana" w:hAnsi="Verdana" w:cs="Times New Roman"/>
          <w:noProof/>
        </w:rPr>
        <w:t>jsou na provedených pracích či dodaných materiálech</w:t>
      </w:r>
      <w:r w:rsidRPr="00ED3514">
        <w:rPr>
          <w:rFonts w:ascii="Verdana" w:eastAsia="Verdana" w:hAnsi="Verdana" w:cs="Times New Roman"/>
          <w:noProof/>
        </w:rPr>
        <w:t xml:space="preserve"> při předání a převzetí </w:t>
      </w:r>
      <w:r w:rsidR="003E7232">
        <w:rPr>
          <w:rFonts w:ascii="Verdana" w:eastAsia="Verdana" w:hAnsi="Verdana" w:cs="Times New Roman"/>
          <w:noProof/>
        </w:rPr>
        <w:t xml:space="preserve">prací </w:t>
      </w:r>
      <w:r w:rsidRPr="00ED3514">
        <w:rPr>
          <w:rFonts w:ascii="Verdana" w:eastAsia="Verdana" w:hAnsi="Verdana" w:cs="Times New Roman"/>
          <w:noProof/>
        </w:rPr>
        <w:t xml:space="preserve">drobné vady nebránící provozu, je nutné termíny pro jejich odstranění uvést do předávacího protokolu o předání a převzetí </w:t>
      </w:r>
      <w:r w:rsidR="003E7232" w:rsidRPr="003E7232">
        <w:rPr>
          <w:rFonts w:ascii="Verdana" w:eastAsia="Verdana" w:hAnsi="Verdana" w:cs="Times New Roman"/>
          <w:noProof/>
        </w:rPr>
        <w:t>prací</w:t>
      </w:r>
      <w:r w:rsidRPr="00ED3514">
        <w:rPr>
          <w:rFonts w:ascii="Verdana" w:eastAsia="Verdana" w:hAnsi="Verdana" w:cs="Times New Roman"/>
          <w:noProof/>
        </w:rPr>
        <w:t xml:space="preserve"> a určit termín odstranění vady </w:t>
      </w:r>
      <w:r w:rsidR="001A0DBB">
        <w:rPr>
          <w:rFonts w:ascii="Verdana" w:eastAsia="Verdana" w:hAnsi="Verdana" w:cs="Times New Roman"/>
          <w:noProof/>
        </w:rPr>
        <w:t>dodavatel</w:t>
      </w:r>
      <w:r w:rsidRPr="00ED3514">
        <w:rPr>
          <w:rFonts w:ascii="Verdana" w:eastAsia="Verdana" w:hAnsi="Verdana" w:cs="Times New Roman"/>
          <w:noProof/>
        </w:rPr>
        <w:t>em.</w:t>
      </w:r>
    </w:p>
    <w:p w:rsidR="008918AC" w:rsidRPr="00ED3514" w:rsidRDefault="008918AC" w:rsidP="00B76981">
      <w:pPr>
        <w:numPr>
          <w:ilvl w:val="1"/>
          <w:numId w:val="3"/>
        </w:numPr>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rsidR="008918AC" w:rsidRPr="000B39E3" w:rsidRDefault="008918AC" w:rsidP="008918AC">
      <w:pPr>
        <w:pStyle w:val="Odstavecseseznamem"/>
        <w:tabs>
          <w:tab w:val="left" w:pos="709"/>
        </w:tabs>
        <w:spacing w:after="0"/>
      </w:pPr>
      <w:r w:rsidRPr="000B39E3">
        <w:t>se sídlem: Praha 1 - Nové Město, Dlážděná 1003/7, PSČ 110 00</w:t>
      </w:r>
    </w:p>
    <w:p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rsidR="008918AC" w:rsidRPr="00ED3514" w:rsidRDefault="008918AC" w:rsidP="008918AC">
      <w:pPr>
        <w:pStyle w:val="Odstavecseseznamem"/>
        <w:spacing w:before="120"/>
        <w:ind w:left="1134"/>
        <w:contextualSpacing w:val="0"/>
      </w:pPr>
      <w:r w:rsidRPr="00ED3514">
        <w:t>Příjemcem faktur ve věci této smlouvy</w:t>
      </w:r>
      <w:r w:rsidRPr="00ED3514">
        <w:rPr>
          <w:color w:val="FF00FF"/>
        </w:rPr>
        <w:t xml:space="preserve"> </w:t>
      </w:r>
      <w:r w:rsidRPr="00ED3514">
        <w:t xml:space="preserve">je: </w:t>
      </w:r>
    </w:p>
    <w:p w:rsidR="008918AC" w:rsidRPr="00ED3514" w:rsidRDefault="008918AC" w:rsidP="008918AC">
      <w:pPr>
        <w:pStyle w:val="Odstavecseseznamem"/>
        <w:rPr>
          <w:b/>
        </w:rPr>
      </w:pPr>
      <w:r w:rsidRPr="00ED3514">
        <w:rPr>
          <w:b/>
        </w:rPr>
        <w:t xml:space="preserve">Správa </w:t>
      </w:r>
      <w:r>
        <w:rPr>
          <w:b/>
        </w:rPr>
        <w:t xml:space="preserve">železnic, </w:t>
      </w:r>
      <w:r w:rsidRPr="00ED3514">
        <w:rPr>
          <w:b/>
        </w:rPr>
        <w:t>státní organizace</w:t>
      </w:r>
    </w:p>
    <w:p w:rsidR="008918AC" w:rsidRPr="000B39E3" w:rsidRDefault="008918AC" w:rsidP="008918AC">
      <w:pPr>
        <w:pStyle w:val="Odstavecseseznamem"/>
        <w:tabs>
          <w:tab w:val="left" w:pos="709"/>
        </w:tabs>
      </w:pPr>
      <w:r w:rsidRPr="00ED3514">
        <w:rPr>
          <w:b/>
        </w:rPr>
        <w:t>Oblastní ředitelství Praha</w:t>
      </w:r>
    </w:p>
    <w:p w:rsidR="008918AC" w:rsidRPr="000B39E3" w:rsidRDefault="008918AC" w:rsidP="008918AC">
      <w:pPr>
        <w:pStyle w:val="Odstavecseseznamem"/>
        <w:tabs>
          <w:tab w:val="left" w:pos="709"/>
        </w:tabs>
      </w:pPr>
      <w:r w:rsidRPr="000B39E3">
        <w:t>Partyzánská 24</w:t>
      </w:r>
    </w:p>
    <w:p w:rsidR="008918AC" w:rsidRPr="00ED3514" w:rsidRDefault="008918AC" w:rsidP="008918AC">
      <w:pPr>
        <w:pStyle w:val="Odstavecseseznamem"/>
        <w:tabs>
          <w:tab w:val="left" w:pos="709"/>
        </w:tabs>
        <w:rPr>
          <w:color w:val="FF00FF"/>
        </w:rPr>
      </w:pPr>
      <w:r w:rsidRPr="000B39E3">
        <w:t>170 00 Praha 7</w:t>
      </w:r>
    </w:p>
    <w:p w:rsidR="008918AC" w:rsidRPr="00662F15" w:rsidRDefault="008918AC" w:rsidP="00B76981">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rsidR="00E87F30" w:rsidRPr="00987D67" w:rsidRDefault="00E87F30" w:rsidP="00B76981">
      <w:pPr>
        <w:pStyle w:val="slovanseznam2"/>
        <w:numPr>
          <w:ilvl w:val="1"/>
          <w:numId w:val="3"/>
        </w:numPr>
        <w:overflowPunct w:val="0"/>
        <w:autoSpaceDE w:val="0"/>
        <w:autoSpaceDN w:val="0"/>
        <w:adjustRightInd w:val="0"/>
        <w:spacing w:before="120" w:line="240" w:lineRule="auto"/>
        <w:jc w:val="both"/>
        <w:textAlignment w:val="baseline"/>
        <w:rPr>
          <w:color w:val="000000"/>
        </w:rPr>
      </w:pPr>
      <w:r w:rsidRPr="00B21703">
        <w:t>V případě nedodržení smluvního termínu</w:t>
      </w:r>
      <w:r w:rsidRPr="00E87F30">
        <w:rPr>
          <w:color w:val="000000"/>
        </w:rPr>
        <w:t xml:space="preserve"> provedení servisních zásahů či lhůt dle </w:t>
      </w:r>
      <w:r w:rsidR="00517FC8">
        <w:rPr>
          <w:color w:val="000000"/>
        </w:rPr>
        <w:t>čl. 4.2</w:t>
      </w:r>
      <w:r>
        <w:rPr>
          <w:color w:val="000000"/>
        </w:rPr>
        <w:t xml:space="preserve"> této smlouvy</w:t>
      </w:r>
      <w:r w:rsidRPr="00E87F30">
        <w:rPr>
          <w:color w:val="000000"/>
        </w:rPr>
        <w:t xml:space="preserve"> se zhotovitel zavazuje uhradit objednateli smluvní pokutu ve výši </w:t>
      </w:r>
      <w:r w:rsidR="00517FC8" w:rsidRPr="00987D67">
        <w:rPr>
          <w:color w:val="000000"/>
        </w:rPr>
        <w:t>1</w:t>
      </w:r>
      <w:r w:rsidRPr="00987D67">
        <w:rPr>
          <w:color w:val="000000"/>
        </w:rPr>
        <w:t xml:space="preserve">000,- Kč za každou, byť i započatou hodinu prodlení, pokud prodlení zhotovitele není způsobeno objednatelem nebo vlivem překážky, nastalé v průběhu realizace </w:t>
      </w:r>
      <w:r w:rsidR="003E7232" w:rsidRPr="00987D67">
        <w:rPr>
          <w:color w:val="000000"/>
        </w:rPr>
        <w:t>prací</w:t>
      </w:r>
      <w:r w:rsidRPr="00987D67">
        <w:rPr>
          <w:color w:val="000000"/>
        </w:rPr>
        <w:t xml:space="preserve"> nezávisle na vůli zhotovitele, kterou nemůže tento předvídat, odvrátit nebo překonat. </w:t>
      </w:r>
    </w:p>
    <w:p w:rsidR="00E87F30" w:rsidRPr="00987D67" w:rsidRDefault="00E87F30" w:rsidP="00E87F30">
      <w:pPr>
        <w:pStyle w:val="slovanseznam2"/>
        <w:numPr>
          <w:ilvl w:val="0"/>
          <w:numId w:val="0"/>
        </w:numPr>
        <w:overflowPunct w:val="0"/>
        <w:autoSpaceDE w:val="0"/>
        <w:autoSpaceDN w:val="0"/>
        <w:adjustRightInd w:val="0"/>
        <w:spacing w:before="120" w:line="240" w:lineRule="auto"/>
        <w:ind w:left="1077"/>
        <w:jc w:val="both"/>
        <w:textAlignment w:val="baseline"/>
        <w:rPr>
          <w:color w:val="000000"/>
        </w:rPr>
      </w:pPr>
    </w:p>
    <w:p w:rsidR="00E87F30" w:rsidRPr="00987D67" w:rsidRDefault="00E87F30" w:rsidP="00B76981">
      <w:pPr>
        <w:pStyle w:val="slovanseznam2"/>
        <w:numPr>
          <w:ilvl w:val="1"/>
          <w:numId w:val="3"/>
        </w:numPr>
        <w:overflowPunct w:val="0"/>
        <w:autoSpaceDE w:val="0"/>
        <w:autoSpaceDN w:val="0"/>
        <w:adjustRightInd w:val="0"/>
        <w:spacing w:before="120" w:line="240" w:lineRule="auto"/>
        <w:jc w:val="both"/>
        <w:textAlignment w:val="baseline"/>
        <w:rPr>
          <w:color w:val="000000"/>
        </w:rPr>
      </w:pPr>
      <w:r w:rsidRPr="00987D67">
        <w:t>V případě nedodržení smluvního termínu</w:t>
      </w:r>
      <w:r w:rsidRPr="00987D67">
        <w:rPr>
          <w:color w:val="000000"/>
        </w:rPr>
        <w:t xml:space="preserve"> provedení preventivní údržby</w:t>
      </w:r>
      <w:r w:rsidR="0083182E">
        <w:rPr>
          <w:color w:val="000000"/>
        </w:rPr>
        <w:t xml:space="preserve"> či lhůty dle čl. 4.3</w:t>
      </w:r>
      <w:r w:rsidRPr="00987D67">
        <w:rPr>
          <w:color w:val="000000"/>
        </w:rPr>
        <w:t xml:space="preserve"> se zhotovitel zavazuje uhradit objednateli smluvní pokutu ve výši </w:t>
      </w:r>
      <w:r w:rsidR="00900D33" w:rsidRPr="00987D67">
        <w:rPr>
          <w:color w:val="000000"/>
        </w:rPr>
        <w:t>2</w:t>
      </w:r>
      <w:r w:rsidRPr="00987D67">
        <w:rPr>
          <w:color w:val="000000"/>
        </w:rPr>
        <w:t xml:space="preserve">000,- Kč za každý, byť i započatý den prodlení, pokud prodlení zhotovitele není způsobeno objednatelem nebo vlivem překážky, nastalé v průběhu realizace </w:t>
      </w:r>
      <w:r w:rsidR="003E7232" w:rsidRPr="00987D67">
        <w:rPr>
          <w:color w:val="000000"/>
        </w:rPr>
        <w:t>prací</w:t>
      </w:r>
      <w:r w:rsidRPr="00987D67">
        <w:rPr>
          <w:color w:val="000000"/>
        </w:rPr>
        <w:t xml:space="preserve"> nezávisle na vůli zhotovitele, kterou nemůže tento předvídat, odvrátit nebo překonat. </w:t>
      </w:r>
    </w:p>
    <w:p w:rsidR="008918AC" w:rsidRPr="00987D67" w:rsidRDefault="008918AC" w:rsidP="00E87F30">
      <w:pPr>
        <w:ind w:left="1077"/>
        <w:rPr>
          <w:rFonts w:ascii="Verdana" w:eastAsia="Verdana" w:hAnsi="Verdana" w:cs="Times New Roman"/>
          <w:noProof/>
        </w:rPr>
      </w:pPr>
      <w:r w:rsidRPr="00987D67">
        <w:rPr>
          <w:rFonts w:ascii="Verdana" w:eastAsia="Verdana" w:hAnsi="Verdana" w:cs="Times New Roman"/>
          <w:noProof/>
        </w:rPr>
        <w:t xml:space="preserve">  </w:t>
      </w:r>
    </w:p>
    <w:p w:rsidR="008918AC" w:rsidRDefault="008918AC" w:rsidP="00B76981">
      <w:pPr>
        <w:pStyle w:val="slovanseznam2"/>
        <w:numPr>
          <w:ilvl w:val="1"/>
          <w:numId w:val="3"/>
        </w:numPr>
        <w:rPr>
          <w:rFonts w:ascii="Verdana" w:eastAsia="Verdana" w:hAnsi="Verdana" w:cs="Times New Roman"/>
          <w:noProof/>
        </w:rPr>
      </w:pPr>
      <w:r w:rsidRPr="00987D67">
        <w:rPr>
          <w:rFonts w:ascii="Verdana" w:eastAsia="Verdana" w:hAnsi="Verdana" w:cs="Times New Roman"/>
          <w:noProof/>
        </w:rPr>
        <w:t xml:space="preserve">Poruší-li </w:t>
      </w:r>
      <w:r w:rsidR="001A0DBB" w:rsidRPr="00987D67">
        <w:rPr>
          <w:rFonts w:ascii="Verdana" w:eastAsia="Verdana" w:hAnsi="Verdana" w:cs="Times New Roman"/>
          <w:noProof/>
        </w:rPr>
        <w:t>dodavatel</w:t>
      </w:r>
      <w:r w:rsidR="00E87F30" w:rsidRPr="00987D67">
        <w:rPr>
          <w:rFonts w:ascii="Verdana" w:eastAsia="Verdana" w:hAnsi="Verdana" w:cs="Times New Roman"/>
          <w:noProof/>
        </w:rPr>
        <w:t xml:space="preserve"> svou povinnost udržovat po celou dobu provádění činnosti dle této smlouvy objednatele vyžadované pojistné smlouvy, je dodavatel povinen uhradit objednateli smluvní pokutu ve výši 5.000,- Kč za každý</w:t>
      </w:r>
      <w:r w:rsidR="00E87F30">
        <w:rPr>
          <w:rFonts w:ascii="Verdana" w:eastAsia="Verdana" w:hAnsi="Verdana" w:cs="Times New Roman"/>
          <w:noProof/>
        </w:rPr>
        <w:t xml:space="preserve"> den neplnění této povinnosti</w:t>
      </w:r>
      <w:r w:rsidRPr="0041406D">
        <w:rPr>
          <w:rFonts w:ascii="Verdana" w:eastAsia="Verdana" w:hAnsi="Verdana" w:cs="Times New Roman"/>
          <w:noProof/>
        </w:rPr>
        <w:t xml:space="preserve">. </w:t>
      </w:r>
    </w:p>
    <w:p w:rsidR="00294FB9" w:rsidRDefault="00294FB9" w:rsidP="00294FB9">
      <w:pPr>
        <w:pStyle w:val="slovanseznam2"/>
        <w:numPr>
          <w:ilvl w:val="0"/>
          <w:numId w:val="0"/>
        </w:numPr>
        <w:ind w:left="1077"/>
        <w:rPr>
          <w:rFonts w:ascii="Verdana" w:eastAsia="Verdana" w:hAnsi="Verdana" w:cs="Times New Roman"/>
          <w:noProof/>
        </w:rPr>
      </w:pPr>
    </w:p>
    <w:p w:rsidR="00E87F30" w:rsidRPr="00B21703" w:rsidRDefault="00E87F30" w:rsidP="00B76981">
      <w:pPr>
        <w:pStyle w:val="slovanseznam2"/>
        <w:numPr>
          <w:ilvl w:val="1"/>
          <w:numId w:val="3"/>
        </w:numPr>
        <w:overflowPunct w:val="0"/>
        <w:autoSpaceDE w:val="0"/>
        <w:autoSpaceDN w:val="0"/>
        <w:adjustRightInd w:val="0"/>
        <w:spacing w:before="120" w:line="240" w:lineRule="auto"/>
        <w:jc w:val="both"/>
        <w:textAlignment w:val="baseline"/>
      </w:pPr>
      <w:r w:rsidRPr="00B21703">
        <w:t xml:space="preserve">V případě, že </w:t>
      </w:r>
      <w:r w:rsidR="00294FB9">
        <w:t>plnění zhotovitele vykazuje vady a zhotovitel je neodstraní v přiměřené lhůtě stanovené objednatelem</w:t>
      </w:r>
      <w:r w:rsidRPr="00B21703">
        <w:t>, je objednatel oprávněn po zhotoviteli požadovat zaplacení smluvní pokuty ve výš</w:t>
      </w:r>
      <w:r w:rsidRPr="00E87F30">
        <w:rPr>
          <w:color w:val="000000"/>
        </w:rPr>
        <w:t xml:space="preserve">i </w:t>
      </w:r>
      <w:r w:rsidR="00294FB9">
        <w:rPr>
          <w:color w:val="000000"/>
        </w:rPr>
        <w:t>5.</w:t>
      </w:r>
      <w:r w:rsidRPr="00E87F30">
        <w:rPr>
          <w:color w:val="000000"/>
        </w:rPr>
        <w:t>000,- Kč za</w:t>
      </w:r>
      <w:r w:rsidRPr="00B21703">
        <w:t xml:space="preserve"> každý takový případ.</w:t>
      </w:r>
    </w:p>
    <w:p w:rsidR="00E87F30" w:rsidRDefault="00E87F30" w:rsidP="00294FB9">
      <w:pPr>
        <w:pStyle w:val="slovanseznam2"/>
        <w:numPr>
          <w:ilvl w:val="0"/>
          <w:numId w:val="0"/>
        </w:numPr>
        <w:ind w:left="1077"/>
        <w:rPr>
          <w:rFonts w:ascii="Verdana" w:eastAsia="Verdana" w:hAnsi="Verdana" w:cs="Times New Roman"/>
          <w:noProof/>
        </w:rPr>
      </w:pPr>
    </w:p>
    <w:p w:rsidR="008918AC" w:rsidRPr="00E36281" w:rsidRDefault="008918AC" w:rsidP="008918AC">
      <w:pPr>
        <w:pStyle w:val="slovanseznam2"/>
        <w:numPr>
          <w:ilvl w:val="0"/>
          <w:numId w:val="0"/>
        </w:numPr>
        <w:ind w:left="1077"/>
        <w:rPr>
          <w:rFonts w:ascii="Verdana" w:eastAsia="Verdana" w:hAnsi="Verdana" w:cs="Times New Roman"/>
          <w:noProof/>
        </w:rPr>
      </w:pPr>
    </w:p>
    <w:p w:rsidR="008918AC" w:rsidRPr="00CD2270" w:rsidRDefault="008918AC" w:rsidP="00B76981">
      <w:pPr>
        <w:pStyle w:val="slovanseznam2"/>
        <w:numPr>
          <w:ilvl w:val="1"/>
          <w:numId w:val="3"/>
        </w:numPr>
        <w:spacing w:before="240"/>
        <w:rPr>
          <w:rFonts w:ascii="Verdana" w:eastAsia="Verdana" w:hAnsi="Verdana" w:cs="Times New Roman"/>
          <w:noProof/>
        </w:rPr>
      </w:pPr>
      <w:r w:rsidRPr="000E4563">
        <w:rPr>
          <w:rFonts w:ascii="Verdana" w:eastAsia="Verdana" w:hAnsi="Verdana" w:cs="Times New Roman"/>
          <w:noProof/>
        </w:rPr>
        <w:t xml:space="preserve">Poruší-li </w:t>
      </w:r>
      <w:r w:rsidR="001A0DBB">
        <w:rPr>
          <w:rFonts w:ascii="Verdana" w:eastAsia="Verdana" w:hAnsi="Verdana" w:cs="Times New Roman"/>
          <w:noProof/>
        </w:rPr>
        <w:t>dodavatel</w:t>
      </w:r>
      <w:r w:rsidRPr="000E4563">
        <w:rPr>
          <w:rFonts w:ascii="Verdana" w:eastAsia="Verdana" w:hAnsi="Verdana" w:cs="Times New Roman"/>
          <w:noProof/>
        </w:rPr>
        <w:t xml:space="preserve">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sidR="001A0DBB">
        <w:rPr>
          <w:rFonts w:ascii="Verdana" w:eastAsia="Verdana" w:hAnsi="Verdana" w:cs="Times New Roman"/>
          <w:noProof/>
        </w:rPr>
        <w:t>dodavatel</w:t>
      </w:r>
      <w:r w:rsidRPr="000E4563">
        <w:rPr>
          <w:rFonts w:ascii="Verdana" w:eastAsia="Verdana" w:hAnsi="Verdana" w:cs="Times New Roman"/>
          <w:noProof/>
        </w:rPr>
        <w:t xml:space="preserve"> povinen uhradit </w:t>
      </w:r>
      <w:r>
        <w:rPr>
          <w:rFonts w:ascii="Verdana" w:eastAsia="Verdana" w:hAnsi="Verdana" w:cs="Times New Roman"/>
          <w:noProof/>
        </w:rPr>
        <w:t>o</w:t>
      </w:r>
      <w:r w:rsidRPr="000E4563">
        <w:rPr>
          <w:rFonts w:ascii="Verdana" w:eastAsia="Verdana" w:hAnsi="Verdana" w:cs="Times New Roman"/>
          <w:noProof/>
        </w:rPr>
        <w:t xml:space="preserve">bjednateli smluvní pokutu </w:t>
      </w:r>
      <w:r w:rsidRPr="00900D33">
        <w:rPr>
          <w:rFonts w:ascii="Verdana" w:eastAsia="Verdana" w:hAnsi="Verdana" w:cs="Times New Roman"/>
          <w:noProof/>
        </w:rPr>
        <w:t xml:space="preserve">ve výši </w:t>
      </w:r>
      <w:r w:rsidR="00900D33" w:rsidRPr="00900D33">
        <w:rPr>
          <w:rFonts w:ascii="Verdana" w:eastAsia="Verdana" w:hAnsi="Verdana" w:cs="Times New Roman"/>
          <w:noProof/>
        </w:rPr>
        <w:t>1</w:t>
      </w:r>
      <w:r w:rsidRPr="00900D33">
        <w:rPr>
          <w:rFonts w:ascii="Verdana" w:eastAsia="Verdana" w:hAnsi="Verdana" w:cs="Times New Roman"/>
          <w:noProof/>
        </w:rPr>
        <w:t>.000,- Kč</w:t>
      </w:r>
      <w:r w:rsidRPr="000E4563">
        <w:rPr>
          <w:rFonts w:ascii="Verdana" w:eastAsia="Verdana" w:hAnsi="Verdana" w:cs="Times New Roman"/>
          <w:noProof/>
        </w:rPr>
        <w:t xml:space="preserve"> za každý jednotlivý případ.</w:t>
      </w:r>
    </w:p>
    <w:p w:rsidR="008918AC" w:rsidRPr="00E36281" w:rsidRDefault="008918AC" w:rsidP="00B76981">
      <w:pPr>
        <w:numPr>
          <w:ilvl w:val="1"/>
          <w:numId w:val="3"/>
        </w:numPr>
        <w:spacing w:before="240"/>
        <w:rPr>
          <w:rFonts w:ascii="Verdana" w:eastAsia="Verdana" w:hAnsi="Verdana" w:cs="Times New Roman"/>
          <w:noProof/>
        </w:rPr>
      </w:pPr>
      <w:r w:rsidRPr="00E36281">
        <w:rPr>
          <w:rFonts w:ascii="Verdana" w:eastAsia="Verdana" w:hAnsi="Verdana" w:cs="Times New Roman"/>
          <w:noProof/>
        </w:rPr>
        <w:t xml:space="preserve">Ve všech uplatnění smluvní pokuty platí, že její úhradou není dotčeno právo na úhradu škody způsobené porušením povinností </w:t>
      </w:r>
      <w:r w:rsidR="001A0DBB">
        <w:rPr>
          <w:rFonts w:ascii="Verdana" w:eastAsia="Verdana" w:hAnsi="Verdana" w:cs="Times New Roman"/>
          <w:noProof/>
        </w:rPr>
        <w:t>dodavatel</w:t>
      </w:r>
      <w:r w:rsidRPr="00E36281">
        <w:rPr>
          <w:rFonts w:ascii="Verdana" w:eastAsia="Verdana" w:hAnsi="Verdana" w:cs="Times New Roman"/>
          <w:noProof/>
        </w:rPr>
        <w:t>e.</w:t>
      </w:r>
    </w:p>
    <w:p w:rsidR="008918AC" w:rsidRPr="00E36281" w:rsidRDefault="001A0DBB" w:rsidP="00B76981">
      <w:pPr>
        <w:numPr>
          <w:ilvl w:val="1"/>
          <w:numId w:val="3"/>
        </w:numPr>
        <w:rPr>
          <w:rFonts w:ascii="Verdana" w:eastAsia="Verdana" w:hAnsi="Verdana" w:cs="Times New Roman"/>
          <w:noProof/>
        </w:rPr>
      </w:pPr>
      <w:r>
        <w:rPr>
          <w:rFonts w:ascii="Verdana" w:eastAsia="Verdana" w:hAnsi="Verdana" w:cs="Times New Roman"/>
          <w:noProof/>
        </w:rPr>
        <w:t>Dodavatel</w:t>
      </w:r>
      <w:r w:rsidR="008918AC" w:rsidRPr="00E36281">
        <w:rPr>
          <w:rFonts w:ascii="Verdana" w:eastAsia="Verdana" w:hAnsi="Verdana" w:cs="Times New Roman"/>
          <w:noProof/>
        </w:rPr>
        <w:t xml:space="preserve"> se zavazuje jednat tak, aby ani jeho činností, ani v souvislosti s ní, nevznikla objednateli nebo třetí osobě škoda. Pokud ke vzniku škody přesto dojde, zavazuje se tuto škodu uhradit, včetně všech dalších výdajů s tím spojených.</w:t>
      </w:r>
    </w:p>
    <w:p w:rsidR="008918AC" w:rsidRPr="00E36281" w:rsidRDefault="008918AC" w:rsidP="00B76981">
      <w:pPr>
        <w:numPr>
          <w:ilvl w:val="1"/>
          <w:numId w:val="3"/>
        </w:numPr>
        <w:rPr>
          <w:rFonts w:ascii="Verdana" w:eastAsia="Verdana" w:hAnsi="Verdana" w:cs="Times New Roman"/>
          <w:noProof/>
        </w:rPr>
      </w:pPr>
      <w:r w:rsidRPr="00E36281">
        <w:rPr>
          <w:rFonts w:ascii="Verdana" w:eastAsia="Verdana" w:hAnsi="Verdana" w:cs="Times New Roman"/>
          <w:noProof/>
        </w:rPr>
        <w:t xml:space="preserve">Smluvní pokutu se </w:t>
      </w:r>
      <w:r w:rsidR="001A0DBB">
        <w:rPr>
          <w:rFonts w:ascii="Verdana" w:eastAsia="Verdana" w:hAnsi="Verdana" w:cs="Times New Roman"/>
          <w:noProof/>
        </w:rPr>
        <w:t>dodavatel</w:t>
      </w:r>
      <w:r w:rsidRPr="00E36281">
        <w:rPr>
          <w:rFonts w:ascii="Verdana" w:eastAsia="Verdana" w:hAnsi="Verdana" w:cs="Times New Roman"/>
          <w:noProof/>
        </w:rPr>
        <w:t xml:space="preserve">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rsidR="008918AC" w:rsidRPr="00EE270E" w:rsidRDefault="008918AC" w:rsidP="00B76981">
      <w:pPr>
        <w:numPr>
          <w:ilvl w:val="1"/>
          <w:numId w:val="3"/>
        </w:numPr>
        <w:rPr>
          <w:rFonts w:ascii="Verdana" w:eastAsia="Verdana" w:hAnsi="Verdana" w:cs="Times New Roman"/>
          <w:noProof/>
        </w:rPr>
      </w:pPr>
      <w:r w:rsidRPr="00E36281">
        <w:rPr>
          <w:rFonts w:ascii="Verdana" w:eastAsia="Verdana" w:hAnsi="Verdana" w:cs="Times New Roman"/>
          <w:noProof/>
        </w:rPr>
        <w:lastRenderedPageBreak/>
        <w:t xml:space="preserve">Pokud je </w:t>
      </w:r>
      <w:r w:rsidR="001A0DBB">
        <w:rPr>
          <w:rFonts w:ascii="Verdana" w:eastAsia="Verdana" w:hAnsi="Verdana" w:cs="Times New Roman"/>
          <w:noProof/>
        </w:rPr>
        <w:t>dodavatel</w:t>
      </w:r>
      <w:r w:rsidRPr="00E36281">
        <w:rPr>
          <w:rFonts w:ascii="Verdana" w:eastAsia="Verdana" w:hAnsi="Verdana" w:cs="Times New Roman"/>
          <w:noProof/>
        </w:rPr>
        <w:t xml:space="preserve">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 xml:space="preserve">Úrok z prodlení nebo smluvní pokutu se </w:t>
      </w:r>
      <w:r w:rsidR="001A0DBB">
        <w:rPr>
          <w:rFonts w:ascii="Verdana" w:eastAsia="Verdana" w:hAnsi="Verdana" w:cs="Times New Roman"/>
          <w:noProof/>
        </w:rPr>
        <w:t>dodavatel</w:t>
      </w:r>
      <w:r w:rsidRPr="00EE270E">
        <w:rPr>
          <w:rFonts w:ascii="Verdana" w:eastAsia="Verdana" w:hAnsi="Verdana" w:cs="Times New Roman"/>
          <w:noProof/>
        </w:rPr>
        <w:t xml:space="preserve"> zavazuje zaplatit v termínu dle doručené písemné výzvy objednatele.</w:t>
      </w:r>
    </w:p>
    <w:p w:rsidR="008918AC" w:rsidRPr="00926440" w:rsidRDefault="008918AC" w:rsidP="00B76981">
      <w:pPr>
        <w:numPr>
          <w:ilvl w:val="1"/>
          <w:numId w:val="3"/>
        </w:numPr>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w:t>
      </w:r>
      <w:r w:rsidR="001A0DBB">
        <w:rPr>
          <w:rFonts w:ascii="Verdana" w:eastAsia="Verdana" w:hAnsi="Verdana" w:cs="Times New Roman"/>
          <w:noProof/>
        </w:rPr>
        <w:t>dodavatel</w:t>
      </w:r>
      <w:r w:rsidRPr="00E36281">
        <w:rPr>
          <w:rFonts w:ascii="Verdana" w:eastAsia="Verdana" w:hAnsi="Verdana" w:cs="Times New Roman"/>
          <w:noProof/>
        </w:rPr>
        <w:t xml:space="preserve"> zavázán plnit i </w:t>
      </w:r>
      <w:r w:rsidRPr="00926440">
        <w:rPr>
          <w:rFonts w:ascii="Verdana" w:eastAsia="Verdana" w:hAnsi="Verdana" w:cs="Times New Roman"/>
          <w:noProof/>
        </w:rPr>
        <w:t xml:space="preserve">po zaplacení smluvní pokuty. </w:t>
      </w:r>
    </w:p>
    <w:p w:rsidR="008918AC" w:rsidRPr="00926440" w:rsidRDefault="008918AC" w:rsidP="00B76981">
      <w:pPr>
        <w:numPr>
          <w:ilvl w:val="1"/>
          <w:numId w:val="3"/>
        </w:numPr>
        <w:rPr>
          <w:rFonts w:ascii="Verdana" w:eastAsia="Verdana" w:hAnsi="Verdana" w:cs="Times New Roman"/>
          <w:noProof/>
        </w:rPr>
      </w:pPr>
      <w:r w:rsidRPr="00926440">
        <w:rPr>
          <w:rFonts w:ascii="Verdana" w:eastAsia="Verdana" w:hAnsi="Verdana" w:cs="Times New Roman"/>
          <w:noProof/>
        </w:rPr>
        <w:t xml:space="preserve">Pověří-li </w:t>
      </w:r>
      <w:r w:rsidR="001A0DBB" w:rsidRPr="00926440">
        <w:rPr>
          <w:rFonts w:ascii="Verdana" w:eastAsia="Verdana" w:hAnsi="Verdana" w:cs="Times New Roman"/>
          <w:noProof/>
        </w:rPr>
        <w:t>dodavatel</w:t>
      </w:r>
      <w:r w:rsidRPr="00926440">
        <w:rPr>
          <w:rFonts w:ascii="Verdana" w:eastAsia="Verdana" w:hAnsi="Verdana" w:cs="Times New Roman"/>
          <w:noProof/>
        </w:rPr>
        <w:t xml:space="preserve"> prováděním plnění dle této smlouvy poddodavatele, kteří nejsou uvedeni v této smlouvě, zavazuje se zaplatit smluvní pokutu ve výši </w:t>
      </w:r>
      <w:r w:rsidR="00F53068" w:rsidRPr="00926440">
        <w:rPr>
          <w:rFonts w:ascii="Verdana" w:eastAsia="Verdana" w:hAnsi="Verdana" w:cs="Times New Roman"/>
          <w:noProof/>
        </w:rPr>
        <w:t>7000,- Kč</w:t>
      </w:r>
      <w:r w:rsidRPr="00926440">
        <w:rPr>
          <w:rFonts w:ascii="Verdana" w:eastAsia="Verdana" w:hAnsi="Verdana" w:cs="Times New Roman"/>
          <w:noProof/>
        </w:rPr>
        <w:t xml:space="preserve"> za každého takového poddodavatele.</w:t>
      </w:r>
    </w:p>
    <w:p w:rsidR="008918AC" w:rsidRPr="00E36281" w:rsidRDefault="008918AC" w:rsidP="00B76981">
      <w:pPr>
        <w:numPr>
          <w:ilvl w:val="1"/>
          <w:numId w:val="3"/>
        </w:numPr>
        <w:rPr>
          <w:rFonts w:ascii="Verdana" w:eastAsia="Verdana" w:hAnsi="Verdana" w:cs="Times New Roman"/>
          <w:noProof/>
        </w:rPr>
      </w:pPr>
      <w:r w:rsidRPr="00E36281">
        <w:rPr>
          <w:rFonts w:ascii="Verdana" w:eastAsia="Verdana" w:hAnsi="Verdana" w:cs="Times New Roman"/>
          <w:noProof/>
        </w:rPr>
        <w:t xml:space="preserve">V případě, že se osoba, kterou </w:t>
      </w:r>
      <w:r w:rsidR="001A0DBB">
        <w:rPr>
          <w:rFonts w:ascii="Verdana" w:eastAsia="Verdana" w:hAnsi="Verdana" w:cs="Times New Roman"/>
          <w:noProof/>
        </w:rPr>
        <w:t>dodavatel</w:t>
      </w:r>
      <w:r w:rsidRPr="00E36281">
        <w:rPr>
          <w:rFonts w:ascii="Verdana" w:eastAsia="Verdana" w:hAnsi="Verdana" w:cs="Times New Roman"/>
          <w:noProof/>
        </w:rPr>
        <w:t xml:space="preserve"> používá při provádění </w:t>
      </w:r>
      <w:r w:rsidR="003E7232" w:rsidRPr="003E7232">
        <w:rPr>
          <w:rFonts w:ascii="Verdana" w:eastAsia="Verdana" w:hAnsi="Verdana" w:cs="Times New Roman"/>
          <w:noProof/>
        </w:rPr>
        <w:t>prací</w:t>
      </w:r>
      <w:r w:rsidRPr="00E36281">
        <w:rPr>
          <w:rFonts w:ascii="Verdana" w:eastAsia="Verdana" w:hAnsi="Verdana" w:cs="Times New Roman"/>
          <w:noProof/>
        </w:rPr>
        <w:t xml:space="preserve">,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1A0DBB">
        <w:rPr>
          <w:rFonts w:ascii="Verdana" w:eastAsia="Verdana" w:hAnsi="Verdana" w:cs="Times New Roman"/>
          <w:noProof/>
        </w:rPr>
        <w:t>dodavatel</w:t>
      </w:r>
      <w:r w:rsidRPr="00E36281">
        <w:rPr>
          <w:rFonts w:ascii="Verdana" w:eastAsia="Verdana" w:hAnsi="Verdana" w:cs="Times New Roman"/>
          <w:noProof/>
        </w:rPr>
        <w:t xml:space="preserve">i sankci </w:t>
      </w:r>
      <w:r w:rsidR="00F53068" w:rsidRPr="00926440">
        <w:rPr>
          <w:rFonts w:ascii="Verdana" w:eastAsia="Verdana" w:hAnsi="Verdana" w:cs="Times New Roman"/>
          <w:noProof/>
        </w:rPr>
        <w:t>ve výši</w:t>
      </w:r>
      <w:r w:rsidRPr="00926440">
        <w:rPr>
          <w:rFonts w:ascii="Verdana" w:eastAsia="Verdana" w:hAnsi="Verdana" w:cs="Times New Roman"/>
          <w:noProof/>
        </w:rPr>
        <w:t xml:space="preserve"> 10</w:t>
      </w:r>
      <w:r w:rsidR="00926440" w:rsidRPr="00926440">
        <w:rPr>
          <w:rFonts w:ascii="Verdana" w:eastAsia="Verdana" w:hAnsi="Verdana" w:cs="Times New Roman"/>
          <w:noProof/>
        </w:rPr>
        <w:t>.</w:t>
      </w:r>
      <w:r w:rsidRPr="00926440">
        <w:rPr>
          <w:rFonts w:ascii="Verdana" w:eastAsia="Verdana" w:hAnsi="Verdana" w:cs="Times New Roman"/>
          <w:noProof/>
        </w:rPr>
        <w:t>000,- Kč za každý jed</w:t>
      </w:r>
      <w:r w:rsidRPr="00E36281">
        <w:rPr>
          <w:rFonts w:ascii="Verdana" w:eastAsia="Verdana" w:hAnsi="Verdana" w:cs="Times New Roman"/>
          <w:noProof/>
        </w:rPr>
        <w:t>notlivý případ.</w:t>
      </w:r>
    </w:p>
    <w:p w:rsidR="008918AC" w:rsidRPr="00926440" w:rsidRDefault="008918AC" w:rsidP="00B76981">
      <w:pPr>
        <w:numPr>
          <w:ilvl w:val="0"/>
          <w:numId w:val="3"/>
        </w:numPr>
        <w:tabs>
          <w:tab w:val="left" w:pos="851"/>
        </w:tabs>
        <w:spacing w:before="240"/>
        <w:rPr>
          <w:rFonts w:ascii="Verdana" w:eastAsia="Verdana" w:hAnsi="Verdana" w:cs="Times New Roman"/>
          <w:b/>
          <w:noProof/>
          <w:sz w:val="24"/>
          <w:szCs w:val="24"/>
        </w:rPr>
      </w:pPr>
      <w:r w:rsidRPr="00926440">
        <w:rPr>
          <w:rFonts w:ascii="Verdana" w:eastAsia="Verdana" w:hAnsi="Verdana" w:cs="Times New Roman"/>
          <w:b/>
          <w:noProof/>
          <w:sz w:val="24"/>
          <w:szCs w:val="24"/>
        </w:rPr>
        <w:t>Technický dozor objednatele</w:t>
      </w:r>
    </w:p>
    <w:p w:rsidR="008918AC" w:rsidRPr="00926440" w:rsidRDefault="002565C6" w:rsidP="00B76981">
      <w:pPr>
        <w:numPr>
          <w:ilvl w:val="1"/>
          <w:numId w:val="3"/>
        </w:numPr>
        <w:rPr>
          <w:rFonts w:ascii="Verdana" w:eastAsia="Verdana" w:hAnsi="Verdana" w:cs="Times New Roman"/>
          <w:noProof/>
        </w:rPr>
      </w:pPr>
      <w:r>
        <w:rPr>
          <w:rFonts w:ascii="Verdana" w:eastAsia="Verdana" w:hAnsi="Verdana" w:cs="Times New Roman"/>
          <w:noProof/>
        </w:rPr>
        <w:t>S</w:t>
      </w:r>
      <w:r w:rsidR="008918AC" w:rsidRPr="00926440">
        <w:rPr>
          <w:rFonts w:ascii="Verdana" w:eastAsia="Verdana" w:hAnsi="Verdana" w:cs="Times New Roman"/>
          <w:noProof/>
        </w:rPr>
        <w:t xml:space="preserve"> </w:t>
      </w:r>
      <w:r w:rsidR="001A0DBB" w:rsidRPr="00926440">
        <w:rPr>
          <w:rFonts w:ascii="Verdana" w:eastAsia="Verdana" w:hAnsi="Verdana" w:cs="Times New Roman"/>
          <w:noProof/>
        </w:rPr>
        <w:t>dodavatel</w:t>
      </w:r>
      <w:r w:rsidR="008918AC" w:rsidRPr="00926440">
        <w:rPr>
          <w:rFonts w:ascii="Verdana" w:eastAsia="Verdana" w:hAnsi="Verdana" w:cs="Times New Roman"/>
          <w:noProof/>
        </w:rPr>
        <w:t>em jsou oprávněni jednat ve věcech technických osoby objednatele uvedené v bodu 1.1.2</w:t>
      </w:r>
      <w:r w:rsidR="008918AC" w:rsidRPr="002565C6">
        <w:rPr>
          <w:rFonts w:ascii="Verdana" w:eastAsia="Verdana" w:hAnsi="Verdana" w:cs="Times New Roman"/>
          <w:noProof/>
        </w:rPr>
        <w:t>. a 1.1.3</w:t>
      </w:r>
    </w:p>
    <w:p w:rsidR="008918AC" w:rsidRPr="002565C6" w:rsidRDefault="008918AC" w:rsidP="00B76981">
      <w:pPr>
        <w:numPr>
          <w:ilvl w:val="1"/>
          <w:numId w:val="3"/>
        </w:numPr>
        <w:spacing w:after="120"/>
        <w:ind w:left="738" w:hanging="454"/>
        <w:rPr>
          <w:rFonts w:ascii="Verdana" w:eastAsia="Verdana" w:hAnsi="Verdana" w:cs="Times New Roman"/>
          <w:noProof/>
          <w:color w:val="000000" w:themeColor="text1"/>
        </w:rPr>
      </w:pPr>
      <w:r w:rsidRPr="002565C6">
        <w:rPr>
          <w:rFonts w:ascii="Verdana" w:eastAsia="Verdana" w:hAnsi="Verdana" w:cs="Times New Roman"/>
          <w:noProof/>
          <w:color w:val="000000" w:themeColor="text1"/>
        </w:rPr>
        <w:t>Technický dozor objednatele provádí zejména tyto úkony:</w:t>
      </w:r>
    </w:p>
    <w:p w:rsidR="008918AC" w:rsidRPr="002565C6" w:rsidRDefault="008918AC" w:rsidP="00B76981">
      <w:pPr>
        <w:pStyle w:val="slovanseznam3"/>
        <w:numPr>
          <w:ilvl w:val="2"/>
          <w:numId w:val="3"/>
        </w:numPr>
        <w:rPr>
          <w:noProof/>
          <w:color w:val="000000" w:themeColor="text1"/>
        </w:rPr>
      </w:pPr>
      <w:r w:rsidRPr="002565C6">
        <w:rPr>
          <w:noProof/>
          <w:color w:val="000000" w:themeColor="text1"/>
        </w:rPr>
        <w:t>prověřuje a přejímá dodávky prací s právem odsouhlasení soupisu provedených prací a podpisu zjišťovacího protokolu.</w:t>
      </w:r>
    </w:p>
    <w:p w:rsidR="008918AC" w:rsidRPr="002565C6" w:rsidRDefault="008918AC" w:rsidP="00B76981">
      <w:pPr>
        <w:pStyle w:val="slovanseznam3"/>
        <w:numPr>
          <w:ilvl w:val="2"/>
          <w:numId w:val="3"/>
        </w:numPr>
        <w:rPr>
          <w:noProof/>
          <w:color w:val="000000" w:themeColor="text1"/>
        </w:rPr>
      </w:pPr>
      <w:r w:rsidRPr="002565C6">
        <w:rPr>
          <w:noProof/>
          <w:color w:val="000000" w:themeColor="text1"/>
        </w:rPr>
        <w:t>je oprávněn vstupovat na pracoviště k provádění úkolů technického dozoru, dle platných předpisů objednatele.</w:t>
      </w:r>
    </w:p>
    <w:p w:rsidR="008918AC" w:rsidRPr="002565C6" w:rsidRDefault="008918AC" w:rsidP="00B76981">
      <w:pPr>
        <w:pStyle w:val="slovanseznam3"/>
        <w:numPr>
          <w:ilvl w:val="2"/>
          <w:numId w:val="3"/>
        </w:numPr>
        <w:rPr>
          <w:noProof/>
          <w:color w:val="000000" w:themeColor="text1"/>
        </w:rPr>
      </w:pPr>
      <w:r w:rsidRPr="002565C6">
        <w:rPr>
          <w:noProof/>
          <w:color w:val="000000" w:themeColor="text1"/>
        </w:rPr>
        <w:t xml:space="preserve">zastupuje objednatele vůči </w:t>
      </w:r>
      <w:r w:rsidR="001A0DBB" w:rsidRPr="002565C6">
        <w:rPr>
          <w:noProof/>
          <w:color w:val="000000" w:themeColor="text1"/>
        </w:rPr>
        <w:t>dodavatel</w:t>
      </w:r>
      <w:r w:rsidRPr="002565C6">
        <w:rPr>
          <w:noProof/>
          <w:color w:val="000000" w:themeColor="text1"/>
        </w:rPr>
        <w:t>i a orgánům státní správy.</w:t>
      </w:r>
    </w:p>
    <w:p w:rsidR="008918AC" w:rsidRPr="002565C6" w:rsidRDefault="008918AC" w:rsidP="00B76981">
      <w:pPr>
        <w:pStyle w:val="slovanseznam3"/>
        <w:numPr>
          <w:ilvl w:val="2"/>
          <w:numId w:val="3"/>
        </w:numPr>
        <w:rPr>
          <w:noProof/>
          <w:color w:val="000000" w:themeColor="text1"/>
        </w:rPr>
      </w:pPr>
      <w:r w:rsidRPr="002565C6">
        <w:rPr>
          <w:noProof/>
          <w:color w:val="000000" w:themeColor="text1"/>
        </w:rPr>
        <w:t xml:space="preserve">při realizaci </w:t>
      </w:r>
      <w:r w:rsidR="002565C6" w:rsidRPr="002565C6">
        <w:rPr>
          <w:noProof/>
          <w:color w:val="000000" w:themeColor="text1"/>
        </w:rPr>
        <w:t>činnosti dle</w:t>
      </w:r>
      <w:r w:rsidR="00294FB9" w:rsidRPr="002565C6">
        <w:rPr>
          <w:noProof/>
          <w:color w:val="000000" w:themeColor="text1"/>
        </w:rPr>
        <w:t xml:space="preserve"> této smlouvy  přejímá veškeré práce,</w:t>
      </w:r>
    </w:p>
    <w:p w:rsidR="008918AC" w:rsidRPr="002565C6" w:rsidRDefault="008918AC" w:rsidP="00B76981">
      <w:pPr>
        <w:pStyle w:val="slovanseznam3"/>
        <w:numPr>
          <w:ilvl w:val="2"/>
          <w:numId w:val="3"/>
        </w:numPr>
        <w:rPr>
          <w:noProof/>
          <w:color w:val="000000" w:themeColor="text1"/>
        </w:rPr>
      </w:pPr>
      <w:r w:rsidRPr="002565C6">
        <w:rPr>
          <w:noProof/>
          <w:color w:val="000000" w:themeColor="text1"/>
        </w:rPr>
        <w:t xml:space="preserve">provádí kontrolu kvality a technologických postupů při realizaci </w:t>
      </w:r>
      <w:r w:rsidR="003E7232" w:rsidRPr="002565C6">
        <w:rPr>
          <w:noProof/>
          <w:color w:val="000000" w:themeColor="text1"/>
        </w:rPr>
        <w:t>prací</w:t>
      </w:r>
      <w:r w:rsidRPr="002565C6">
        <w:rPr>
          <w:noProof/>
          <w:color w:val="000000" w:themeColor="text1"/>
        </w:rPr>
        <w:t>.</w:t>
      </w:r>
    </w:p>
    <w:p w:rsidR="008918AC" w:rsidRPr="002565C6" w:rsidRDefault="008918AC" w:rsidP="00B76981">
      <w:pPr>
        <w:pStyle w:val="slovanseznam3"/>
        <w:numPr>
          <w:ilvl w:val="2"/>
          <w:numId w:val="3"/>
        </w:numPr>
        <w:rPr>
          <w:noProof/>
          <w:color w:val="000000" w:themeColor="text1"/>
        </w:rPr>
      </w:pPr>
      <w:r w:rsidRPr="002565C6">
        <w:rPr>
          <w:noProof/>
          <w:color w:val="000000" w:themeColor="text1"/>
        </w:rPr>
        <w:t xml:space="preserve">v případě zjištění hrubého porušení technologické kázně, nebo činnosti, kterou může být ohrožena bezpečnost železniční dopravy, je oprávněn přerušit práce a neprodleně informovat zaměstnance </w:t>
      </w:r>
      <w:r w:rsidR="001A0DBB" w:rsidRPr="002565C6">
        <w:rPr>
          <w:noProof/>
          <w:color w:val="000000" w:themeColor="text1"/>
        </w:rPr>
        <w:t>dodavatel</w:t>
      </w:r>
      <w:r w:rsidRPr="002565C6">
        <w:rPr>
          <w:noProof/>
          <w:color w:val="000000" w:themeColor="text1"/>
        </w:rPr>
        <w:t>e odpovědného ve věcech technických dle čl. 1.2.2 této smlouvy.</w:t>
      </w:r>
    </w:p>
    <w:p w:rsidR="008918AC" w:rsidRPr="002565C6" w:rsidRDefault="008918AC" w:rsidP="00B76981">
      <w:pPr>
        <w:pStyle w:val="slovanseznam3"/>
        <w:numPr>
          <w:ilvl w:val="2"/>
          <w:numId w:val="3"/>
        </w:numPr>
        <w:rPr>
          <w:noProof/>
          <w:color w:val="000000" w:themeColor="text1"/>
        </w:rPr>
      </w:pPr>
      <w:r w:rsidRPr="002565C6">
        <w:rPr>
          <w:noProof/>
          <w:color w:val="000000" w:themeColor="text1"/>
        </w:rPr>
        <w:t>technický dozor objednatele není oprávněn sjednávat změny a dodatky této smlouvy.</w:t>
      </w:r>
    </w:p>
    <w:p w:rsidR="008918AC" w:rsidRPr="00662F15" w:rsidRDefault="008918AC" w:rsidP="00B76981">
      <w:pPr>
        <w:numPr>
          <w:ilvl w:val="0"/>
          <w:numId w:val="3"/>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rsidR="008918AC" w:rsidRDefault="008918AC" w:rsidP="00B76981">
      <w:pPr>
        <w:numPr>
          <w:ilvl w:val="1"/>
          <w:numId w:val="3"/>
        </w:numPr>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rsidR="00294FB9" w:rsidRPr="00294FB9" w:rsidRDefault="00294FB9" w:rsidP="00B76981">
      <w:pPr>
        <w:numPr>
          <w:ilvl w:val="1"/>
          <w:numId w:val="3"/>
        </w:numPr>
        <w:rPr>
          <w:rFonts w:ascii="Verdana" w:eastAsia="Verdana" w:hAnsi="Verdana" w:cs="Times New Roman"/>
          <w:noProof/>
        </w:rPr>
      </w:pPr>
      <w:r w:rsidRPr="00294FB9">
        <w:rPr>
          <w:rFonts w:ascii="Verdana" w:eastAsia="Verdana" w:hAnsi="Verdana" w:cs="Times New Roman"/>
          <w:noProof/>
        </w:rPr>
        <w:t xml:space="preserve">Tuto smlouvu může kterákoliv ze smluvních stran písemně vypovědět s výpovědní lhůtou </w:t>
      </w:r>
      <w:r w:rsidRPr="00294FB9">
        <w:rPr>
          <w:rFonts w:ascii="Verdana" w:eastAsia="Verdana" w:hAnsi="Verdana" w:cs="Times New Roman"/>
          <w:b/>
          <w:noProof/>
        </w:rPr>
        <w:t>3 měsíce</w:t>
      </w:r>
      <w:r w:rsidRPr="00294FB9">
        <w:rPr>
          <w:rFonts w:ascii="Verdana" w:eastAsia="Verdana" w:hAnsi="Verdana" w:cs="Times New Roman"/>
          <w:noProof/>
        </w:rPr>
        <w:t>, a to i bez uvedení důvodů. Výpovědní lhůta začíná běžet od 1. dne měsíce následujícího od prokazatelného doručení písemné výpovědi druhé straně.</w:t>
      </w:r>
    </w:p>
    <w:p w:rsidR="008918AC" w:rsidRPr="00EE270E" w:rsidRDefault="008918AC" w:rsidP="00B76981">
      <w:pPr>
        <w:numPr>
          <w:ilvl w:val="1"/>
          <w:numId w:val="3"/>
        </w:numPr>
        <w:rPr>
          <w:rFonts w:ascii="Verdana" w:eastAsia="Verdana" w:hAnsi="Verdana" w:cs="Times New Roman"/>
          <w:noProof/>
        </w:rPr>
      </w:pPr>
      <w:r w:rsidRPr="00EE270E">
        <w:rPr>
          <w:rFonts w:ascii="Verdana" w:eastAsia="Verdana" w:hAnsi="Verdana" w:cs="Times New Roman"/>
          <w:noProof/>
        </w:rPr>
        <w:t xml:space="preserve">Měnit nebo doplňovat text této smlouvy nebo příloh této smlouvy, které jsou její nedílnou součástí, je možné jen formou </w:t>
      </w:r>
      <w:r w:rsidR="00517FC8">
        <w:rPr>
          <w:rFonts w:ascii="Verdana" w:eastAsia="Verdana" w:hAnsi="Verdana" w:cs="Times New Roman"/>
          <w:noProof/>
        </w:rPr>
        <w:t>vzestupně</w:t>
      </w:r>
      <w:r w:rsidRPr="00EE270E">
        <w:rPr>
          <w:rFonts w:ascii="Verdana" w:eastAsia="Verdana" w:hAnsi="Verdana" w:cs="Times New Roman"/>
          <w:noProof/>
        </w:rPr>
        <w:t xml:space="preserve"> očíslovaných písemných dodatků, řádně potvrzených a podepsaných oprávněnými zástupci obou smluvních stran.</w:t>
      </w:r>
    </w:p>
    <w:p w:rsidR="008918AC" w:rsidRPr="00EE270E" w:rsidRDefault="008918AC" w:rsidP="00B76981">
      <w:pPr>
        <w:numPr>
          <w:ilvl w:val="1"/>
          <w:numId w:val="3"/>
        </w:numPr>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 xml:space="preserve">v dohodnutém termínu a místě nejpozději do 10-ti dnů ode dne </w:t>
      </w:r>
      <w:r w:rsidRPr="00EE270E">
        <w:rPr>
          <w:rFonts w:ascii="Verdana" w:eastAsia="Verdana" w:hAnsi="Verdana" w:cs="Times New Roman"/>
          <w:noProof/>
        </w:rPr>
        <w:lastRenderedPageBreak/>
        <w:t>doručení výzvy. V případě nedohody se spor řeší před věcně a místně příslušnými obecnými soudy ČR.</w:t>
      </w:r>
    </w:p>
    <w:p w:rsidR="008918AC" w:rsidRPr="00EE270E" w:rsidRDefault="008918AC" w:rsidP="00B76981">
      <w:pPr>
        <w:numPr>
          <w:ilvl w:val="1"/>
          <w:numId w:val="3"/>
        </w:numPr>
        <w:rPr>
          <w:rFonts w:ascii="Verdana" w:eastAsia="Verdana" w:hAnsi="Verdana" w:cs="Times New Roman"/>
          <w:noProof/>
        </w:rPr>
      </w:pPr>
      <w:r w:rsidRPr="00EE270E">
        <w:rPr>
          <w:rFonts w:ascii="Verdana" w:eastAsia="Verdana" w:hAnsi="Verdana" w:cs="Times New Roman"/>
          <w:noProof/>
        </w:rPr>
        <w:t xml:space="preserve">Objednatel je oprávněn odstoupit od </w:t>
      </w:r>
      <w:r w:rsidR="003E7232">
        <w:rPr>
          <w:rFonts w:ascii="Verdana" w:eastAsia="Verdana" w:hAnsi="Verdana" w:cs="Times New Roman"/>
          <w:noProof/>
        </w:rPr>
        <w:t xml:space="preserve">této </w:t>
      </w:r>
      <w:r w:rsidRPr="00EE270E">
        <w:rPr>
          <w:rFonts w:ascii="Verdana" w:eastAsia="Verdana" w:hAnsi="Verdana" w:cs="Times New Roman"/>
          <w:noProof/>
        </w:rPr>
        <w:t>smlouvy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 xml:space="preserve">ze strany </w:t>
      </w:r>
      <w:r w:rsidR="001A0DBB">
        <w:rPr>
          <w:rFonts w:ascii="Verdana" w:eastAsia="Verdana" w:hAnsi="Verdana" w:cs="Times New Roman"/>
          <w:noProof/>
        </w:rPr>
        <w:t>dodavatel</w:t>
      </w:r>
      <w:r w:rsidRPr="00EE270E">
        <w:rPr>
          <w:rFonts w:ascii="Verdana" w:eastAsia="Verdana" w:hAnsi="Verdana" w:cs="Times New Roman"/>
          <w:noProof/>
        </w:rPr>
        <w:t xml:space="preserve">e. Za podstatné porušení smluvních povinností ze strany </w:t>
      </w:r>
      <w:r w:rsidR="001A0DBB">
        <w:rPr>
          <w:rFonts w:ascii="Verdana" w:eastAsia="Verdana" w:hAnsi="Verdana" w:cs="Times New Roman"/>
          <w:noProof/>
        </w:rPr>
        <w:t>dodavatel</w:t>
      </w:r>
      <w:r w:rsidRPr="00EE270E">
        <w:rPr>
          <w:rFonts w:ascii="Verdana" w:eastAsia="Verdana" w:hAnsi="Verdana" w:cs="Times New Roman"/>
          <w:noProof/>
        </w:rPr>
        <w:t>e se považuje zejména:</w:t>
      </w:r>
    </w:p>
    <w:p w:rsidR="00DC2C3D" w:rsidRPr="00B21703" w:rsidRDefault="00DC2C3D" w:rsidP="00B76981">
      <w:pPr>
        <w:numPr>
          <w:ilvl w:val="0"/>
          <w:numId w:val="8"/>
        </w:numPr>
        <w:spacing w:before="60" w:after="0" w:line="240" w:lineRule="auto"/>
      </w:pPr>
      <w:r w:rsidRPr="00B21703">
        <w:t>v důsledku změny vlastnických práv k zařízení,</w:t>
      </w:r>
    </w:p>
    <w:p w:rsidR="00DC2C3D" w:rsidRPr="00B21703" w:rsidRDefault="00DC2C3D" w:rsidP="00B76981">
      <w:pPr>
        <w:numPr>
          <w:ilvl w:val="0"/>
          <w:numId w:val="8"/>
        </w:numPr>
        <w:overflowPunct w:val="0"/>
        <w:autoSpaceDE w:val="0"/>
        <w:autoSpaceDN w:val="0"/>
        <w:adjustRightInd w:val="0"/>
        <w:spacing w:before="120" w:after="0" w:line="240" w:lineRule="auto"/>
        <w:jc w:val="both"/>
        <w:textAlignment w:val="baseline"/>
        <w:rPr>
          <w:color w:val="000000"/>
        </w:rPr>
      </w:pPr>
      <w:r w:rsidRPr="00B21703">
        <w:rPr>
          <w:color w:val="000000"/>
        </w:rPr>
        <w:t>jestliže je zhotovitel v prodlení s plněním svých povinností více než 15 kalendářních dnů oproti termínům dle této smlouvy nebo navazující objednávky,</w:t>
      </w:r>
    </w:p>
    <w:p w:rsidR="00DC2C3D" w:rsidRPr="00B21703" w:rsidRDefault="00DC2C3D" w:rsidP="00B76981">
      <w:pPr>
        <w:numPr>
          <w:ilvl w:val="0"/>
          <w:numId w:val="8"/>
        </w:numPr>
        <w:overflowPunct w:val="0"/>
        <w:autoSpaceDE w:val="0"/>
        <w:autoSpaceDN w:val="0"/>
        <w:adjustRightInd w:val="0"/>
        <w:spacing w:before="120" w:after="0" w:line="240" w:lineRule="auto"/>
        <w:jc w:val="both"/>
        <w:textAlignment w:val="baseline"/>
        <w:rPr>
          <w:color w:val="000000"/>
        </w:rPr>
      </w:pPr>
      <w:r w:rsidRPr="00B21703">
        <w:rPr>
          <w:color w:val="000000"/>
        </w:rPr>
        <w:t xml:space="preserve">jestliže zhotovitel bez předchozího písemného souhlasu objednatele pověří prováděním </w:t>
      </w:r>
      <w:r>
        <w:rPr>
          <w:color w:val="000000"/>
        </w:rPr>
        <w:t>prací dle této smlouvy</w:t>
      </w:r>
      <w:r w:rsidRPr="00B21703">
        <w:rPr>
          <w:color w:val="000000"/>
        </w:rPr>
        <w:t xml:space="preserve"> jiného poddodavatele než toho, který byl uveden v nabídce zhotovitele, nebo i jen částečně postoupí práva a povinnosti spojená s prováděním </w:t>
      </w:r>
      <w:r>
        <w:rPr>
          <w:color w:val="000000"/>
        </w:rPr>
        <w:t>prací dle této smlouvy</w:t>
      </w:r>
      <w:r w:rsidRPr="00B21703">
        <w:rPr>
          <w:color w:val="000000"/>
        </w:rPr>
        <w:t xml:space="preserve"> třetí osobě,</w:t>
      </w:r>
    </w:p>
    <w:p w:rsidR="00DC2C3D" w:rsidRPr="00B21703" w:rsidRDefault="00DC2C3D" w:rsidP="00B76981">
      <w:pPr>
        <w:numPr>
          <w:ilvl w:val="0"/>
          <w:numId w:val="8"/>
        </w:numPr>
        <w:overflowPunct w:val="0"/>
        <w:autoSpaceDE w:val="0"/>
        <w:autoSpaceDN w:val="0"/>
        <w:adjustRightInd w:val="0"/>
        <w:spacing w:before="120" w:after="0" w:line="240" w:lineRule="auto"/>
        <w:jc w:val="both"/>
        <w:textAlignment w:val="baseline"/>
        <w:rPr>
          <w:color w:val="000000"/>
        </w:rPr>
      </w:pPr>
      <w:r w:rsidRPr="00B21703">
        <w:rPr>
          <w:color w:val="000000"/>
        </w:rPr>
        <w:t xml:space="preserve">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w:t>
      </w:r>
      <w:r>
        <w:rPr>
          <w:color w:val="000000"/>
        </w:rPr>
        <w:t>prací dle této smlouvy</w:t>
      </w:r>
      <w:r w:rsidRPr="00B21703">
        <w:rPr>
          <w:color w:val="000000"/>
        </w:rPr>
        <w:t>,</w:t>
      </w:r>
    </w:p>
    <w:p w:rsidR="00DC2C3D" w:rsidRPr="00B21703" w:rsidRDefault="00DC2C3D" w:rsidP="00B76981">
      <w:pPr>
        <w:numPr>
          <w:ilvl w:val="0"/>
          <w:numId w:val="8"/>
        </w:numPr>
        <w:overflowPunct w:val="0"/>
        <w:autoSpaceDE w:val="0"/>
        <w:autoSpaceDN w:val="0"/>
        <w:adjustRightInd w:val="0"/>
        <w:spacing w:before="120" w:after="0" w:line="240" w:lineRule="auto"/>
        <w:jc w:val="both"/>
        <w:textAlignment w:val="baseline"/>
        <w:rPr>
          <w:color w:val="000000"/>
        </w:rPr>
      </w:pPr>
      <w:r w:rsidRPr="00B21703">
        <w:rPr>
          <w:color w:val="000000"/>
        </w:rPr>
        <w:t xml:space="preserve">jestliže zhotovitel nebo jeho poddodavatel poskytne nebo nařídí poskytnout zaměstnanci objednatele nebo třetí osobě úplatek, dar, prémii nebo jinou cennou věc nebo jiný majetkový či osobní prospěch jako stimulaci za účelem získání neoprávněného prospěchu v souvislosti </w:t>
      </w:r>
      <w:r>
        <w:rPr>
          <w:color w:val="000000"/>
        </w:rPr>
        <w:t>s touto smlouvou</w:t>
      </w:r>
      <w:r w:rsidRPr="00B21703">
        <w:rPr>
          <w:color w:val="000000"/>
        </w:rPr>
        <w:t>,</w:t>
      </w:r>
    </w:p>
    <w:p w:rsidR="00DC2C3D" w:rsidRPr="00B21703" w:rsidRDefault="00DC2C3D" w:rsidP="00B76981">
      <w:pPr>
        <w:numPr>
          <w:ilvl w:val="0"/>
          <w:numId w:val="8"/>
        </w:numPr>
        <w:overflowPunct w:val="0"/>
        <w:autoSpaceDE w:val="0"/>
        <w:autoSpaceDN w:val="0"/>
        <w:adjustRightInd w:val="0"/>
        <w:spacing w:before="120" w:after="0" w:line="240" w:lineRule="auto"/>
        <w:jc w:val="both"/>
        <w:textAlignment w:val="baseline"/>
        <w:rPr>
          <w:color w:val="000000"/>
        </w:rPr>
      </w:pPr>
      <w:r w:rsidRPr="00B21703">
        <w:rPr>
          <w:color w:val="000000"/>
        </w:rPr>
        <w:t xml:space="preserve">jestliže zhotovitel neudržuje v platnosti pojistné smlouvy v rozsahu vyžadovaném </w:t>
      </w:r>
      <w:r>
        <w:rPr>
          <w:color w:val="000000"/>
        </w:rPr>
        <w:t>touto smlouvou</w:t>
      </w:r>
      <w:r w:rsidRPr="00B21703">
        <w:rPr>
          <w:color w:val="000000"/>
        </w:rPr>
        <w:t xml:space="preserve"> a jejími přílohami,</w:t>
      </w:r>
    </w:p>
    <w:p w:rsidR="008918AC" w:rsidRPr="00DC2C3D" w:rsidRDefault="00DC2C3D" w:rsidP="00B76981">
      <w:pPr>
        <w:numPr>
          <w:ilvl w:val="0"/>
          <w:numId w:val="8"/>
        </w:numPr>
        <w:overflowPunct w:val="0"/>
        <w:autoSpaceDE w:val="0"/>
        <w:autoSpaceDN w:val="0"/>
        <w:adjustRightInd w:val="0"/>
        <w:spacing w:before="120" w:line="240" w:lineRule="auto"/>
        <w:jc w:val="both"/>
        <w:textAlignment w:val="baseline"/>
        <w:rPr>
          <w:color w:val="000000"/>
        </w:rPr>
      </w:pPr>
      <w:r w:rsidRPr="00DC2C3D">
        <w:rPr>
          <w:color w:val="000000"/>
        </w:rPr>
        <w:t>odmítne-li zhotovitel včetně svých poddodavatelů podepsat objednateli, že byl seznámen s riziky práce za předpokladu, že na jednom pracovišti pracují zaměstnanci dvou a více zaměstnavatelů. Jeho zaměstnanci pak mohou vykonávat práci u objednatele pouze za předpokladu, když zhotovitel prokazatelně potvrdí, že odmítl seznámení s riziky podepsat. Výše uvedené odmítnutí se považuje za podstatné porušení smlouvy.</w:t>
      </w:r>
    </w:p>
    <w:p w:rsidR="00A00369" w:rsidRPr="00A00369" w:rsidRDefault="00A00369" w:rsidP="00B76981">
      <w:pPr>
        <w:numPr>
          <w:ilvl w:val="1"/>
          <w:numId w:val="3"/>
        </w:numPr>
        <w:rPr>
          <w:rFonts w:ascii="Verdana" w:eastAsia="Verdana" w:hAnsi="Verdana" w:cs="Times New Roman"/>
          <w:noProof/>
        </w:rPr>
      </w:pPr>
      <w:r w:rsidRPr="00A00369">
        <w:rPr>
          <w:rFonts w:ascii="Verdana" w:eastAsia="Verdana" w:hAnsi="Verdana" w:cs="Times New Roman"/>
          <w:noProof/>
        </w:rPr>
        <w:t>Zhotovitel je oprávněn jednostranně odstoupit od smlouvy v případě:</w:t>
      </w:r>
    </w:p>
    <w:p w:rsidR="00A00369" w:rsidRPr="00B21703" w:rsidRDefault="00A00369" w:rsidP="00B76981">
      <w:pPr>
        <w:numPr>
          <w:ilvl w:val="0"/>
          <w:numId w:val="8"/>
        </w:numPr>
        <w:overflowPunct w:val="0"/>
        <w:autoSpaceDE w:val="0"/>
        <w:autoSpaceDN w:val="0"/>
        <w:adjustRightInd w:val="0"/>
        <w:spacing w:before="120" w:after="0" w:line="240" w:lineRule="auto"/>
        <w:jc w:val="both"/>
        <w:textAlignment w:val="baseline"/>
        <w:rPr>
          <w:color w:val="000000"/>
        </w:rPr>
      </w:pPr>
      <w:r w:rsidRPr="00B21703">
        <w:rPr>
          <w:color w:val="000000"/>
        </w:rPr>
        <w:t>je-li objednatel v prodlení s úhradou finančních závazků více než 60 dní,</w:t>
      </w:r>
    </w:p>
    <w:p w:rsidR="00A00369" w:rsidRPr="00B21703" w:rsidRDefault="00A00369" w:rsidP="00B76981">
      <w:pPr>
        <w:numPr>
          <w:ilvl w:val="0"/>
          <w:numId w:val="8"/>
        </w:numPr>
        <w:overflowPunct w:val="0"/>
        <w:autoSpaceDE w:val="0"/>
        <w:autoSpaceDN w:val="0"/>
        <w:adjustRightInd w:val="0"/>
        <w:spacing w:before="120" w:line="240" w:lineRule="auto"/>
        <w:jc w:val="both"/>
        <w:textAlignment w:val="baseline"/>
        <w:rPr>
          <w:color w:val="000000"/>
        </w:rPr>
      </w:pPr>
      <w:r w:rsidRPr="00B21703">
        <w:rPr>
          <w:color w:val="000000"/>
        </w:rPr>
        <w:t>porušuje-li objednatel opakovaně zákony, jiné právní předpisy nebo ustanovení této smlouvy.</w:t>
      </w:r>
    </w:p>
    <w:p w:rsidR="008918AC" w:rsidRPr="00EE270E" w:rsidRDefault="008918AC" w:rsidP="00B76981">
      <w:pPr>
        <w:numPr>
          <w:ilvl w:val="1"/>
          <w:numId w:val="3"/>
        </w:numPr>
        <w:rPr>
          <w:rFonts w:ascii="Verdana" w:eastAsia="Verdana" w:hAnsi="Verdana" w:cs="Times New Roman"/>
          <w:noProof/>
        </w:rPr>
      </w:pPr>
      <w:r w:rsidRPr="00EE270E">
        <w:rPr>
          <w:rFonts w:ascii="Verdana" w:eastAsia="Verdana" w:hAnsi="Verdana" w:cs="Times New Roman"/>
          <w:noProof/>
        </w:rPr>
        <w:t>Obě smluvní strany jsou oprávn</w:t>
      </w:r>
      <w:r w:rsidR="006C1725">
        <w:rPr>
          <w:rFonts w:ascii="Verdana" w:eastAsia="Verdana" w:hAnsi="Verdana" w:cs="Times New Roman"/>
          <w:noProof/>
        </w:rPr>
        <w:t xml:space="preserve">ěny odstoupit od smlouvy </w:t>
      </w:r>
      <w:r w:rsidRPr="00EE270E">
        <w:rPr>
          <w:rFonts w:ascii="Verdana" w:eastAsia="Verdana" w:hAnsi="Verdana" w:cs="Times New Roman"/>
          <w:noProof/>
        </w:rPr>
        <w:t xml:space="preserve">v případě, že </w:t>
      </w:r>
      <w:r w:rsidR="001A0DBB">
        <w:rPr>
          <w:rFonts w:ascii="Verdana" w:eastAsia="Verdana" w:hAnsi="Verdana" w:cs="Times New Roman"/>
          <w:noProof/>
        </w:rPr>
        <w:t>dodavatel</w:t>
      </w:r>
      <w:r>
        <w:rPr>
          <w:rFonts w:ascii="Verdana" w:eastAsia="Verdana" w:hAnsi="Verdana" w:cs="Times New Roman"/>
          <w:noProof/>
        </w:rPr>
        <w:t xml:space="preserve"> </w:t>
      </w:r>
      <w:r w:rsidRPr="00EE270E">
        <w:rPr>
          <w:rFonts w:ascii="Verdana" w:eastAsia="Verdana" w:hAnsi="Verdana" w:cs="Times New Roman"/>
          <w:noProof/>
        </w:rPr>
        <w:t xml:space="preserve">při </w:t>
      </w:r>
      <w:r w:rsidR="006C1725">
        <w:rPr>
          <w:rFonts w:ascii="Verdana" w:eastAsia="Verdana" w:hAnsi="Verdana" w:cs="Times New Roman"/>
          <w:noProof/>
        </w:rPr>
        <w:t xml:space="preserve">plnění této smlouvy </w:t>
      </w:r>
      <w:r w:rsidRPr="00EE270E">
        <w:rPr>
          <w:rFonts w:ascii="Verdana" w:eastAsia="Verdana" w:hAnsi="Verdana" w:cs="Times New Roman"/>
          <w:noProof/>
        </w:rPr>
        <w:t xml:space="preserve">zjistí skryté překážky, které znemožňují provedení </w:t>
      </w:r>
      <w:r w:rsidR="006C1725">
        <w:rPr>
          <w:rFonts w:ascii="Verdana" w:eastAsia="Verdana" w:hAnsi="Verdana" w:cs="Times New Roman"/>
          <w:noProof/>
        </w:rPr>
        <w:t>plnění</w:t>
      </w:r>
      <w:r w:rsidRPr="00EE270E">
        <w:rPr>
          <w:rFonts w:ascii="Verdana" w:eastAsia="Verdana" w:hAnsi="Verdana" w:cs="Times New Roman"/>
          <w:noProof/>
        </w:rPr>
        <w:t xml:space="preserve"> dohodnutým způsobem</w:t>
      </w:r>
      <w:r>
        <w:rPr>
          <w:rFonts w:ascii="Verdana" w:eastAsia="Verdana" w:hAnsi="Verdana" w:cs="Times New Roman"/>
          <w:noProof/>
        </w:rPr>
        <w:t xml:space="preserve"> </w:t>
      </w:r>
      <w:r w:rsidRPr="00EE270E">
        <w:rPr>
          <w:rFonts w:ascii="Verdana" w:eastAsia="Verdana" w:hAnsi="Verdana" w:cs="Times New Roman"/>
          <w:noProof/>
        </w:rPr>
        <w:t xml:space="preserve">a smluvní strany se nedohodnou na změně </w:t>
      </w:r>
      <w:r w:rsidR="006C1725">
        <w:rPr>
          <w:rFonts w:ascii="Verdana" w:eastAsia="Verdana" w:hAnsi="Verdana" w:cs="Times New Roman"/>
          <w:noProof/>
        </w:rPr>
        <w:t xml:space="preserve">této </w:t>
      </w:r>
      <w:r w:rsidRPr="00EE270E">
        <w:rPr>
          <w:rFonts w:ascii="Verdana" w:eastAsia="Verdana" w:hAnsi="Verdana" w:cs="Times New Roman"/>
          <w:noProof/>
        </w:rPr>
        <w:t>smlouvy</w:t>
      </w:r>
      <w:r w:rsidR="006C1725">
        <w:rPr>
          <w:rFonts w:ascii="Verdana" w:eastAsia="Verdana" w:hAnsi="Verdana" w:cs="Times New Roman"/>
          <w:noProof/>
        </w:rPr>
        <w:t xml:space="preserve"> </w:t>
      </w:r>
      <w:r w:rsidRPr="00EE270E">
        <w:rPr>
          <w:rFonts w:ascii="Verdana" w:eastAsia="Verdana" w:hAnsi="Verdana" w:cs="Times New Roman"/>
          <w:noProof/>
        </w:rPr>
        <w:t>a způsobu jeho provádění.</w:t>
      </w:r>
    </w:p>
    <w:p w:rsidR="008918AC" w:rsidRPr="00EE270E" w:rsidRDefault="008918AC" w:rsidP="00B76981">
      <w:pPr>
        <w:numPr>
          <w:ilvl w:val="1"/>
          <w:numId w:val="3"/>
        </w:numPr>
        <w:rPr>
          <w:rFonts w:ascii="Verdana" w:eastAsia="Verdana" w:hAnsi="Verdana" w:cs="Times New Roman"/>
          <w:noProof/>
        </w:rPr>
      </w:pPr>
      <w:r w:rsidRPr="00EE270E">
        <w:rPr>
          <w:rFonts w:ascii="Verdana" w:eastAsia="Verdana" w:hAnsi="Verdana" w:cs="Times New Roman"/>
          <w:noProof/>
        </w:rPr>
        <w:t>Smluvní strana oprávněná odstoupit od smlouvy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rsidR="008918AC" w:rsidRPr="00EE270E" w:rsidRDefault="008918AC" w:rsidP="00B76981">
      <w:pPr>
        <w:numPr>
          <w:ilvl w:val="1"/>
          <w:numId w:val="3"/>
        </w:numPr>
        <w:rPr>
          <w:rFonts w:ascii="Verdana" w:eastAsia="Verdana" w:hAnsi="Verdana" w:cs="Times New Roman"/>
          <w:noProof/>
        </w:rPr>
      </w:pPr>
      <w:r w:rsidRPr="00EE270E">
        <w:rPr>
          <w:rFonts w:ascii="Verdana" w:eastAsia="Verdana" w:hAnsi="Verdana" w:cs="Times New Roman"/>
          <w:noProof/>
        </w:rPr>
        <w:t>Okamžikem doručení oznámení o odstoupení od smlouvy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w:t>
      </w:r>
      <w:r w:rsidR="006C1725">
        <w:rPr>
          <w:rFonts w:ascii="Verdana" w:eastAsia="Verdana" w:hAnsi="Verdana" w:cs="Times New Roman"/>
          <w:noProof/>
        </w:rPr>
        <w:t xml:space="preserve"> </w:t>
      </w:r>
      <w:r w:rsidRPr="00EE270E">
        <w:rPr>
          <w:rFonts w:ascii="Verdana" w:eastAsia="Verdana" w:hAnsi="Verdana" w:cs="Times New Roman"/>
          <w:noProof/>
        </w:rPr>
        <w:t>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rsidR="008918AC" w:rsidRPr="00EE270E" w:rsidRDefault="008918AC" w:rsidP="00B76981">
      <w:pPr>
        <w:numPr>
          <w:ilvl w:val="1"/>
          <w:numId w:val="3"/>
        </w:numPr>
        <w:rPr>
          <w:rFonts w:ascii="Verdana" w:eastAsia="Verdana" w:hAnsi="Verdana" w:cs="Times New Roman"/>
          <w:noProof/>
        </w:rPr>
      </w:pPr>
      <w:r w:rsidRPr="00EE270E">
        <w:rPr>
          <w:rFonts w:ascii="Verdana" w:eastAsia="Verdana" w:hAnsi="Verdana" w:cs="Times New Roman"/>
          <w:noProof/>
        </w:rPr>
        <w:t>V případě, že dojde k</w:t>
      </w:r>
      <w:r w:rsidR="006C1725">
        <w:rPr>
          <w:rFonts w:ascii="Verdana" w:eastAsia="Verdana" w:hAnsi="Verdana" w:cs="Times New Roman"/>
          <w:noProof/>
        </w:rPr>
        <w:t xml:space="preserve"> účinnému odstoupení od smlouvy</w:t>
      </w:r>
      <w:r w:rsidRPr="00EE270E">
        <w:rPr>
          <w:rFonts w:ascii="Verdana" w:eastAsia="Verdana" w:hAnsi="Verdana" w:cs="Times New Roman"/>
          <w:noProof/>
        </w:rPr>
        <w:t xml:space="preserve">, se </w:t>
      </w:r>
      <w:r w:rsidR="001A0DBB">
        <w:rPr>
          <w:rFonts w:ascii="Verdana" w:eastAsia="Verdana" w:hAnsi="Verdana" w:cs="Times New Roman"/>
          <w:noProof/>
        </w:rPr>
        <w:t>dodavatel</w:t>
      </w:r>
      <w:r w:rsidRPr="00EE270E">
        <w:rPr>
          <w:rFonts w:ascii="Verdana" w:eastAsia="Verdana" w:hAnsi="Verdana" w:cs="Times New Roman"/>
          <w:noProof/>
        </w:rPr>
        <w:t xml:space="preserve"> zavazuje:</w:t>
      </w:r>
    </w:p>
    <w:p w:rsidR="008918AC" w:rsidRPr="000B39E3" w:rsidRDefault="008918AC" w:rsidP="00B76981">
      <w:pPr>
        <w:numPr>
          <w:ilvl w:val="0"/>
          <w:numId w:val="8"/>
        </w:numPr>
        <w:spacing w:before="60" w:after="0" w:line="240" w:lineRule="auto"/>
      </w:pPr>
      <w:r w:rsidRPr="000B39E3">
        <w:lastRenderedPageBreak/>
        <w:t xml:space="preserve">okamžitě ukončit veškeré práce </w:t>
      </w:r>
      <w:r w:rsidR="006C1725">
        <w:t>dle této smlouvy</w:t>
      </w:r>
      <w:r w:rsidRPr="000B39E3">
        <w:t>, které nesnesou odkladu, aby objednatel nebo třetí osoby neutrpěly újmu na svých právech, zejména na životě, zdraví, majetku nebo bezpečnosti,</w:t>
      </w:r>
    </w:p>
    <w:p w:rsidR="008918AC" w:rsidRPr="000B39E3" w:rsidRDefault="008918AC" w:rsidP="00B76981">
      <w:pPr>
        <w:numPr>
          <w:ilvl w:val="0"/>
          <w:numId w:val="8"/>
        </w:numPr>
        <w:spacing w:before="60" w:after="0" w:line="240" w:lineRule="auto"/>
      </w:pPr>
      <w:r w:rsidRPr="000B39E3">
        <w:t xml:space="preserve">do 15 dnů ode dne, kdy odstoupení od smlouvy nabude účinnosti, vyklidit a předat zpět objednateli </w:t>
      </w:r>
      <w:r>
        <w:t>pracovišt</w:t>
      </w:r>
      <w:r w:rsidRPr="000B39E3">
        <w:t>ě (pracoviště),</w:t>
      </w:r>
    </w:p>
    <w:p w:rsidR="008918AC" w:rsidRPr="000B39E3" w:rsidRDefault="008918AC" w:rsidP="00B76981">
      <w:pPr>
        <w:numPr>
          <w:ilvl w:val="0"/>
          <w:numId w:val="8"/>
        </w:numPr>
        <w:spacing w:before="60" w:after="0" w:line="240" w:lineRule="auto"/>
      </w:pPr>
      <w:r w:rsidRPr="000B39E3">
        <w:t>do 15 dnů ode dne, kdy odstoupení od smlouvy</w:t>
      </w:r>
      <w:r w:rsidR="006C1725">
        <w:t xml:space="preserve"> </w:t>
      </w:r>
      <w:r w:rsidRPr="000B39E3">
        <w:t xml:space="preserve">nabude účinnosti, zjistit rozsah všech prací, které byly </w:t>
      </w:r>
      <w:r w:rsidR="006C1725">
        <w:t>dle této smlouvy</w:t>
      </w:r>
      <w:r w:rsidRPr="000B39E3">
        <w:t xml:space="preserve"> skutečně provedeny ode dne posledního zjištění do doby ukončení prací a které byly objednatelem</w:t>
      </w:r>
      <w:r w:rsidR="006C1725">
        <w:t xml:space="preserve"> potvrzeny a</w:t>
      </w:r>
      <w:r w:rsidRPr="000B39E3">
        <w:t xml:space="preserve"> převzaty, a předat objednateli k odsouhlasení a potvrzení </w:t>
      </w:r>
      <w:r w:rsidR="006C1725">
        <w:t>soupis těchto prací a protokoly</w:t>
      </w:r>
      <w:r w:rsidRPr="000B39E3">
        <w:t>,</w:t>
      </w:r>
    </w:p>
    <w:p w:rsidR="008918AC" w:rsidRPr="000B39E3" w:rsidRDefault="008918AC" w:rsidP="00B76981">
      <w:pPr>
        <w:numPr>
          <w:ilvl w:val="0"/>
          <w:numId w:val="8"/>
        </w:numPr>
        <w:spacing w:before="60" w:after="0" w:line="240" w:lineRule="auto"/>
      </w:pPr>
      <w:r w:rsidRPr="000B39E3">
        <w:t xml:space="preserve">v souladu s výše uvedeným zjištěným rozsahem prací provedených </w:t>
      </w:r>
      <w:r w:rsidR="006C1725">
        <w:t>dle této smlouvy</w:t>
      </w:r>
      <w:r w:rsidRPr="000B39E3">
        <w:t xml:space="preserve"> vystavit a doručit objednateli daňový doklad za účelem úhrady skutečně provedených a objednatelem převzatých prací,</w:t>
      </w:r>
    </w:p>
    <w:p w:rsidR="008918AC" w:rsidRPr="000B39E3" w:rsidRDefault="008918AC" w:rsidP="00B76981">
      <w:pPr>
        <w:numPr>
          <w:ilvl w:val="0"/>
          <w:numId w:val="8"/>
        </w:numPr>
        <w:spacing w:before="60" w:after="0" w:line="240" w:lineRule="auto"/>
      </w:pPr>
      <w:r w:rsidRPr="000B39E3">
        <w:t xml:space="preserve">vrátit objednateli veškeré podklady a věci, které od něho za účelem </w:t>
      </w:r>
      <w:r w:rsidR="006C1725">
        <w:t>plnění smlouvy</w:t>
      </w:r>
      <w:r w:rsidRPr="000B39E3">
        <w:t xml:space="preserve"> převzal,</w:t>
      </w:r>
    </w:p>
    <w:p w:rsidR="008918AC" w:rsidRPr="000B39E3" w:rsidRDefault="008918AC" w:rsidP="00B76981">
      <w:pPr>
        <w:numPr>
          <w:ilvl w:val="0"/>
          <w:numId w:val="8"/>
        </w:numPr>
        <w:spacing w:before="60" w:after="0" w:line="240" w:lineRule="auto"/>
      </w:pPr>
      <w:r w:rsidRPr="000B39E3">
        <w:t xml:space="preserve">předat objednateli veškeré doklady a dokumenty vztahující se k již </w:t>
      </w:r>
      <w:r w:rsidR="006C1725">
        <w:t>pracím ši jejich části</w:t>
      </w:r>
      <w:r w:rsidRPr="000B39E3">
        <w:t>,</w:t>
      </w:r>
    </w:p>
    <w:p w:rsidR="008918AC" w:rsidRPr="000B39E3" w:rsidRDefault="008918AC" w:rsidP="00B76981">
      <w:pPr>
        <w:numPr>
          <w:ilvl w:val="0"/>
          <w:numId w:val="8"/>
        </w:numPr>
        <w:spacing w:before="60" w:after="0" w:line="240" w:lineRule="auto"/>
      </w:pPr>
      <w:r w:rsidRPr="000B39E3">
        <w:t>předat objednateli veškerý materiál, výrobky a zařízení, které již byly objednatelem uhrazeny,</w:t>
      </w:r>
    </w:p>
    <w:p w:rsidR="008918AC" w:rsidRPr="000B39E3" w:rsidRDefault="008918AC" w:rsidP="00B76981">
      <w:pPr>
        <w:numPr>
          <w:ilvl w:val="0"/>
          <w:numId w:val="8"/>
        </w:numPr>
        <w:spacing w:before="60" w:line="240" w:lineRule="auto"/>
      </w:pPr>
      <w:r w:rsidRPr="000B39E3">
        <w:t>bez zbytečného odkladu nahradit objednateli škodu, která mu odstoupením vznikla v případě, že objednatel odstoupil od smlouvy</w:t>
      </w:r>
      <w:r w:rsidR="006C1725">
        <w:t xml:space="preserve"> </w:t>
      </w:r>
      <w:r w:rsidRPr="000B39E3">
        <w:t xml:space="preserve">z důvodu na straně </w:t>
      </w:r>
      <w:r w:rsidR="001A0DBB">
        <w:t>dodavatel</w:t>
      </w:r>
      <w:r w:rsidRPr="000B39E3">
        <w:t xml:space="preserve">e. </w:t>
      </w:r>
    </w:p>
    <w:p w:rsidR="008918AC" w:rsidRDefault="008918AC" w:rsidP="00B76981">
      <w:pPr>
        <w:numPr>
          <w:ilvl w:val="1"/>
          <w:numId w:val="3"/>
        </w:numPr>
        <w:rPr>
          <w:rFonts w:ascii="Verdana" w:eastAsia="Verdana" w:hAnsi="Verdana" w:cs="Times New Roman"/>
          <w:noProof/>
        </w:rPr>
      </w:pPr>
      <w:r w:rsidRPr="00EE270E">
        <w:rPr>
          <w:rFonts w:ascii="Verdana" w:eastAsia="Verdana" w:hAnsi="Verdana" w:cs="Times New Roman"/>
          <w:noProof/>
        </w:rPr>
        <w:t xml:space="preserve">V případě odstoupení od </w:t>
      </w:r>
      <w:r w:rsidR="003E7232">
        <w:rPr>
          <w:rFonts w:ascii="Verdana" w:eastAsia="Verdana" w:hAnsi="Verdana" w:cs="Times New Roman"/>
          <w:noProof/>
        </w:rPr>
        <w:t xml:space="preserve">této </w:t>
      </w:r>
      <w:r w:rsidRPr="00EE270E">
        <w:rPr>
          <w:rFonts w:ascii="Verdana" w:eastAsia="Verdana" w:hAnsi="Verdana" w:cs="Times New Roman"/>
          <w:noProof/>
        </w:rPr>
        <w:t xml:space="preserve">smlouvy se objednatel zavazuje uhradit </w:t>
      </w:r>
      <w:r w:rsidR="001A0DBB">
        <w:rPr>
          <w:rFonts w:ascii="Verdana" w:eastAsia="Verdana" w:hAnsi="Verdana" w:cs="Times New Roman"/>
          <w:noProof/>
        </w:rPr>
        <w:t>dodavatel</w:t>
      </w:r>
      <w:r w:rsidR="00FA26AD">
        <w:rPr>
          <w:rFonts w:ascii="Verdana" w:eastAsia="Verdana" w:hAnsi="Verdana" w:cs="Times New Roman"/>
          <w:noProof/>
        </w:rPr>
        <w:t>i část ceny</w:t>
      </w:r>
      <w:r w:rsidRPr="00EE270E">
        <w:rPr>
          <w:rFonts w:ascii="Verdana" w:eastAsia="Verdana" w:hAnsi="Verdana" w:cs="Times New Roman"/>
          <w:noProof/>
        </w:rPr>
        <w:t>, která odpo</w:t>
      </w:r>
      <w:r w:rsidR="00FA26AD">
        <w:rPr>
          <w:rFonts w:ascii="Verdana" w:eastAsia="Verdana" w:hAnsi="Verdana" w:cs="Times New Roman"/>
          <w:noProof/>
        </w:rPr>
        <w:t>vídá rozsahu prací, jež byly v souladu s touto smlouvou</w:t>
      </w:r>
      <w:r w:rsidRPr="00EE270E">
        <w:rPr>
          <w:rFonts w:ascii="Verdana" w:eastAsia="Verdana" w:hAnsi="Verdana" w:cs="Times New Roman"/>
          <w:noProof/>
        </w:rPr>
        <w:t>provedeny do okamžiku jejich ukončení poté, kdy odstoupení od smlouvy nabylo účinnosti.</w:t>
      </w:r>
    </w:p>
    <w:p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 xml:space="preserve">Dojde-li však k odstoupení od smlouvy z důvodu na straně </w:t>
      </w:r>
      <w:r w:rsidR="001A0DBB">
        <w:rPr>
          <w:rFonts w:ascii="Verdana" w:eastAsia="Verdana" w:hAnsi="Verdana" w:cs="Times New Roman"/>
          <w:noProof/>
        </w:rPr>
        <w:t>dodavatel</w:t>
      </w:r>
      <w:r w:rsidRPr="00EE270E">
        <w:rPr>
          <w:rFonts w:ascii="Verdana" w:eastAsia="Verdana" w:hAnsi="Verdana" w:cs="Times New Roman"/>
          <w:noProof/>
        </w:rPr>
        <w:t>e a rozsah provedených prací nemá pro objednatel význam, není povinen za provedené práce odpovídající cenu uhradit.</w:t>
      </w:r>
    </w:p>
    <w:p w:rsidR="008918AC" w:rsidRPr="00EE270E" w:rsidRDefault="008918AC" w:rsidP="00B76981">
      <w:pPr>
        <w:numPr>
          <w:ilvl w:val="1"/>
          <w:numId w:val="3"/>
        </w:numPr>
        <w:rPr>
          <w:rFonts w:ascii="Verdana" w:eastAsia="Verdana" w:hAnsi="Verdana" w:cs="Times New Roman"/>
          <w:noProof/>
        </w:rPr>
      </w:pPr>
      <w:r w:rsidRPr="00EE270E">
        <w:rPr>
          <w:rFonts w:ascii="Verdana" w:eastAsia="Verdana" w:hAnsi="Verdana" w:cs="Times New Roman"/>
          <w:noProof/>
        </w:rPr>
        <w:t xml:space="preserve">Objednatel je oprávněn snížit úhradu části </w:t>
      </w:r>
      <w:r w:rsidR="00FA26AD">
        <w:rPr>
          <w:rFonts w:ascii="Verdana" w:eastAsia="Verdana" w:hAnsi="Verdana" w:cs="Times New Roman"/>
          <w:noProof/>
        </w:rPr>
        <w:t xml:space="preserve">smluvní </w:t>
      </w:r>
      <w:r w:rsidRPr="00EE270E">
        <w:rPr>
          <w:rFonts w:ascii="Verdana" w:eastAsia="Verdana" w:hAnsi="Verdana" w:cs="Times New Roman"/>
          <w:noProof/>
        </w:rPr>
        <w:t xml:space="preserve">ceny o částku odpovídající výši škody, která objednateli vznikla v důsledku odstoupení od smlouvy z důvodů na straně </w:t>
      </w:r>
      <w:r w:rsidR="001A0DBB">
        <w:rPr>
          <w:rFonts w:ascii="Verdana" w:eastAsia="Verdana" w:hAnsi="Verdana" w:cs="Times New Roman"/>
          <w:noProof/>
        </w:rPr>
        <w:t>dodavatel</w:t>
      </w:r>
      <w:r w:rsidRPr="00EE270E">
        <w:rPr>
          <w:rFonts w:ascii="Verdana" w:eastAsia="Verdana" w:hAnsi="Verdana" w:cs="Times New Roman"/>
          <w:noProof/>
        </w:rPr>
        <w:t xml:space="preserve">e.  </w:t>
      </w:r>
    </w:p>
    <w:p w:rsidR="008918AC" w:rsidRPr="00EE270E" w:rsidRDefault="008918AC" w:rsidP="00B76981">
      <w:pPr>
        <w:numPr>
          <w:ilvl w:val="1"/>
          <w:numId w:val="3"/>
        </w:numPr>
        <w:rPr>
          <w:rFonts w:ascii="Verdana" w:eastAsia="Verdana" w:hAnsi="Verdana" w:cs="Times New Roman"/>
          <w:noProof/>
        </w:rPr>
      </w:pPr>
      <w:r w:rsidRPr="003E7232">
        <w:rPr>
          <w:rFonts w:ascii="Verdana" w:eastAsia="Verdana" w:hAnsi="Verdana" w:cs="Times New Roman"/>
          <w:noProof/>
        </w:rPr>
        <w:t xml:space="preserve">Jestliže dojde k odstoupení od smlouvy před dokončením </w:t>
      </w:r>
      <w:r w:rsidR="003E7232" w:rsidRPr="003E7232">
        <w:rPr>
          <w:rFonts w:ascii="Verdana" w:eastAsia="Verdana" w:hAnsi="Verdana" w:cs="Times New Roman"/>
          <w:noProof/>
        </w:rPr>
        <w:t>prací</w:t>
      </w:r>
      <w:r w:rsidRPr="003E7232">
        <w:rPr>
          <w:rFonts w:ascii="Verdana" w:eastAsia="Verdana" w:hAnsi="Verdana" w:cs="Times New Roman"/>
          <w:noProof/>
        </w:rPr>
        <w:t xml:space="preserve">, je objednatel oprávněn zajistit provedení zbylé části </w:t>
      </w:r>
      <w:r w:rsidR="003E7232" w:rsidRPr="003E7232">
        <w:rPr>
          <w:rFonts w:ascii="Verdana" w:eastAsia="Verdana" w:hAnsi="Verdana" w:cs="Times New Roman"/>
          <w:noProof/>
        </w:rPr>
        <w:t>prací</w:t>
      </w:r>
      <w:r w:rsidRPr="003E7232">
        <w:rPr>
          <w:rFonts w:ascii="Verdana" w:eastAsia="Verdana" w:hAnsi="Verdana" w:cs="Times New Roman"/>
          <w:noProof/>
        </w:rPr>
        <w:t xml:space="preserve"> prostřednictvím jiného </w:t>
      </w:r>
      <w:r w:rsidR="001A0DBB" w:rsidRPr="003E7232">
        <w:rPr>
          <w:rFonts w:ascii="Verdana" w:eastAsia="Verdana" w:hAnsi="Verdana" w:cs="Times New Roman"/>
          <w:noProof/>
        </w:rPr>
        <w:t>dodavatel</w:t>
      </w:r>
      <w:r w:rsidRPr="003E7232">
        <w:rPr>
          <w:rFonts w:ascii="Verdana" w:eastAsia="Verdana" w:hAnsi="Verdana" w:cs="Times New Roman"/>
          <w:noProof/>
        </w:rPr>
        <w:t>e</w:t>
      </w:r>
      <w:r w:rsidRPr="00EE270E">
        <w:rPr>
          <w:rFonts w:ascii="Verdana" w:eastAsia="Verdana" w:hAnsi="Verdana" w:cs="Times New Roman"/>
          <w:noProof/>
        </w:rPr>
        <w:t>.</w:t>
      </w:r>
    </w:p>
    <w:p w:rsidR="008918AC" w:rsidRPr="00EE270E" w:rsidRDefault="008918AC" w:rsidP="00B76981">
      <w:pPr>
        <w:numPr>
          <w:ilvl w:val="1"/>
          <w:numId w:val="3"/>
        </w:numPr>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rsidR="008918AC" w:rsidRPr="00EE270E" w:rsidRDefault="008918AC" w:rsidP="00B76981">
      <w:pPr>
        <w:numPr>
          <w:ilvl w:val="1"/>
          <w:numId w:val="3"/>
        </w:numPr>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rsidR="008918AC" w:rsidRPr="00EE270E" w:rsidRDefault="001A0DBB" w:rsidP="00B76981">
      <w:pPr>
        <w:numPr>
          <w:ilvl w:val="1"/>
          <w:numId w:val="3"/>
        </w:numPr>
        <w:rPr>
          <w:rFonts w:ascii="Verdana" w:eastAsia="Verdana" w:hAnsi="Verdana" w:cs="Times New Roman"/>
          <w:noProof/>
        </w:rPr>
      </w:pPr>
      <w:r>
        <w:rPr>
          <w:rFonts w:ascii="Verdana" w:eastAsia="Verdana" w:hAnsi="Verdana" w:cs="Times New Roman"/>
          <w:noProof/>
        </w:rPr>
        <w:t>Dodavatel</w:t>
      </w:r>
      <w:r w:rsidR="008918AC" w:rsidRPr="00EE270E">
        <w:rPr>
          <w:rFonts w:ascii="Verdana" w:eastAsia="Verdana" w:hAnsi="Verdana" w:cs="Times New Roman"/>
          <w:noProof/>
        </w:rPr>
        <w:t xml:space="preserve"> prohlašuje, že souhlasí, aby objednatel pokud to bude nezbytné, použil jeho osobní údaje v souladu se zákonem č. 101/2000 Sb. o ochraně osobních údajů v platném znění, pro účely sepsání této smlouvy a jejich zpracování v systému SAP.</w:t>
      </w:r>
    </w:p>
    <w:p w:rsidR="008918AC" w:rsidRPr="00EE270E" w:rsidRDefault="008918AC" w:rsidP="00B76981">
      <w:pPr>
        <w:numPr>
          <w:ilvl w:val="1"/>
          <w:numId w:val="3"/>
        </w:numPr>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rsidR="008918AC" w:rsidRPr="00EE270E" w:rsidRDefault="008918AC" w:rsidP="00B76981">
      <w:pPr>
        <w:numPr>
          <w:ilvl w:val="1"/>
          <w:numId w:val="3"/>
        </w:numPr>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8918AC" w:rsidRPr="00EE270E" w:rsidRDefault="008918AC" w:rsidP="00B76981">
      <w:pPr>
        <w:numPr>
          <w:ilvl w:val="1"/>
          <w:numId w:val="3"/>
        </w:numPr>
        <w:rPr>
          <w:rFonts w:ascii="Verdana" w:eastAsia="Verdana" w:hAnsi="Verdana" w:cs="Times New Roman"/>
          <w:noProof/>
        </w:rPr>
      </w:pPr>
      <w:r w:rsidRPr="00EE270E">
        <w:rPr>
          <w:rFonts w:ascii="Verdana" w:eastAsia="Verdana" w:hAnsi="Verdana" w:cs="Times New Roman"/>
          <w:noProof/>
        </w:rPr>
        <w:lastRenderedPageBreak/>
        <w:t>V souladu s § 1740 odst. 3 zákona č. 89/2012 Sb., občanský zákoník, objednatel nepřipouští přijetí návrhu na uzavření smlouvy s dodatkem nebo odchylkou, s čímž druhá smluvní strana podpisem této smlouvy souhlasí.</w:t>
      </w:r>
    </w:p>
    <w:p w:rsidR="008918AC" w:rsidRPr="00DF2F2A" w:rsidRDefault="008918AC" w:rsidP="00B76981">
      <w:pPr>
        <w:numPr>
          <w:ilvl w:val="1"/>
          <w:numId w:val="3"/>
        </w:numPr>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918AC" w:rsidRPr="00DF2F2A" w:rsidRDefault="008918AC" w:rsidP="00B76981">
      <w:pPr>
        <w:numPr>
          <w:ilvl w:val="1"/>
          <w:numId w:val="3"/>
        </w:numPr>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8918AC" w:rsidRPr="008D1D1C" w:rsidRDefault="008918AC" w:rsidP="00B76981">
      <w:pPr>
        <w:numPr>
          <w:ilvl w:val="1"/>
          <w:numId w:val="3"/>
        </w:numPr>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rsidR="008918AC" w:rsidRPr="008D1D1C" w:rsidRDefault="008918AC" w:rsidP="00B76981">
      <w:pPr>
        <w:numPr>
          <w:ilvl w:val="1"/>
          <w:numId w:val="3"/>
        </w:numPr>
        <w:rPr>
          <w:rFonts w:ascii="Verdana" w:eastAsia="Verdana" w:hAnsi="Verdana" w:cs="Times New Roman"/>
          <w:noProof/>
        </w:rPr>
      </w:pPr>
      <w:r w:rsidRPr="008D1D1C">
        <w:rPr>
          <w:rFonts w:ascii="Verdana" w:eastAsia="Verdana" w:hAnsi="Verdana" w:cs="Times New Roman"/>
          <w:noProof/>
        </w:rPr>
        <w:t>Tato smlouva je vyhotovena v</w:t>
      </w:r>
      <w:r w:rsidR="000A43E8">
        <w:rPr>
          <w:rFonts w:ascii="Verdana" w:eastAsia="Verdana" w:hAnsi="Verdana" w:cs="Times New Roman"/>
          <w:noProof/>
        </w:rPr>
        <w:t>e</w:t>
      </w:r>
      <w:r w:rsidRPr="008D1D1C">
        <w:rPr>
          <w:rFonts w:ascii="Verdana" w:eastAsia="Verdana" w:hAnsi="Verdana" w:cs="Times New Roman"/>
          <w:noProof/>
        </w:rPr>
        <w:t> </w:t>
      </w:r>
      <w:r w:rsidR="000A43E8" w:rsidRPr="000A43E8">
        <w:rPr>
          <w:rFonts w:ascii="Verdana" w:eastAsia="Verdana" w:hAnsi="Verdana" w:cs="Times New Roman"/>
          <w:noProof/>
          <w:highlight w:val="yellow"/>
        </w:rPr>
        <w:t>4 (čtyřech)</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A43E8">
        <w:rPr>
          <w:rFonts w:ascii="Verdana" w:eastAsia="Verdana" w:hAnsi="Verdana" w:cs="Times New Roman"/>
          <w:noProof/>
        </w:rPr>
        <w:t>2</w:t>
      </w:r>
      <w:r w:rsidRPr="008D1D1C">
        <w:rPr>
          <w:rFonts w:ascii="Verdana" w:eastAsia="Verdana" w:hAnsi="Verdana" w:cs="Times New Roman"/>
          <w:noProof/>
        </w:rPr>
        <w:t xml:space="preserve"> vyhotovení smlouvy a </w:t>
      </w:r>
      <w:r w:rsidR="001A0DBB">
        <w:rPr>
          <w:rFonts w:ascii="Verdana" w:eastAsia="Verdana" w:hAnsi="Verdana" w:cs="Times New Roman"/>
          <w:noProof/>
        </w:rPr>
        <w:t>dodavatel</w:t>
      </w:r>
      <w:r w:rsidRPr="008D1D1C">
        <w:rPr>
          <w:rFonts w:ascii="Verdana" w:eastAsia="Verdana" w:hAnsi="Verdana" w:cs="Times New Roman"/>
          <w:noProof/>
        </w:rPr>
        <w:t xml:space="preserve"> </w:t>
      </w:r>
      <w:r w:rsidRPr="008D1D1C">
        <w:rPr>
          <w:rFonts w:ascii="Verdana" w:eastAsia="Verdana" w:hAnsi="Verdana" w:cs="Times New Roman"/>
          <w:noProof/>
          <w:highlight w:val="yellow"/>
        </w:rPr>
        <w:t>2</w:t>
      </w:r>
      <w:r w:rsidRPr="008D1D1C">
        <w:rPr>
          <w:rFonts w:ascii="Verdana" w:eastAsia="Verdana" w:hAnsi="Verdana" w:cs="Times New Roman"/>
          <w:noProof/>
        </w:rPr>
        <w:t xml:space="preserve"> vyhotovení smlouvy.</w:t>
      </w:r>
    </w:p>
    <w:p w:rsidR="008918AC" w:rsidRPr="00DF165A" w:rsidRDefault="008918AC" w:rsidP="00B76981">
      <w:pPr>
        <w:numPr>
          <w:ilvl w:val="1"/>
          <w:numId w:val="3"/>
        </w:numPr>
        <w:spacing w:after="120"/>
        <w:ind w:left="738" w:hanging="454"/>
        <w:rPr>
          <w:rFonts w:ascii="Verdana" w:eastAsia="Verdana" w:hAnsi="Verdana" w:cs="Times New Roman"/>
          <w:noProof/>
        </w:rPr>
      </w:pPr>
      <w:r w:rsidRPr="00DF165A">
        <w:rPr>
          <w:rFonts w:ascii="Verdana" w:eastAsia="Verdana" w:hAnsi="Verdana" w:cs="Times New Roman"/>
          <w:noProof/>
        </w:rPr>
        <w:t>Nedílnou součástí této smlouvy jsou přílohy číslo:</w:t>
      </w:r>
    </w:p>
    <w:p w:rsidR="008918AC" w:rsidRPr="00482FF2" w:rsidRDefault="009F351F" w:rsidP="00B76981">
      <w:pPr>
        <w:pStyle w:val="BodyText31"/>
        <w:numPr>
          <w:ilvl w:val="0"/>
          <w:numId w:val="7"/>
        </w:numPr>
        <w:tabs>
          <w:tab w:val="clear" w:pos="2268"/>
          <w:tab w:val="clear" w:pos="4536"/>
        </w:tabs>
        <w:ind w:left="1418"/>
        <w:jc w:val="left"/>
        <w:rPr>
          <w:rFonts w:asciiTheme="minorHAnsi" w:hAnsiTheme="minorHAnsi" w:cs="Times New Roman"/>
          <w:sz w:val="18"/>
          <w:szCs w:val="18"/>
        </w:rPr>
      </w:pPr>
      <w:r w:rsidRPr="00482FF2">
        <w:rPr>
          <w:rFonts w:asciiTheme="minorHAnsi" w:hAnsiTheme="minorHAnsi" w:cs="Times New Roman"/>
          <w:sz w:val="18"/>
          <w:szCs w:val="18"/>
        </w:rPr>
        <w:t>Ceník – Soupis prací 002 – Zajištění servisu včetně prohlídek</w:t>
      </w:r>
    </w:p>
    <w:p w:rsidR="008918AC" w:rsidRPr="00DF165A" w:rsidRDefault="008918AC" w:rsidP="00B76981">
      <w:pPr>
        <w:pStyle w:val="BodyText31"/>
        <w:numPr>
          <w:ilvl w:val="0"/>
          <w:numId w:val="7"/>
        </w:numPr>
        <w:tabs>
          <w:tab w:val="clear" w:pos="2268"/>
          <w:tab w:val="clear" w:pos="4536"/>
        </w:tabs>
        <w:ind w:left="1418"/>
        <w:jc w:val="left"/>
        <w:rPr>
          <w:rFonts w:asciiTheme="minorHAnsi" w:hAnsiTheme="minorHAnsi"/>
          <w:sz w:val="18"/>
          <w:szCs w:val="18"/>
        </w:rPr>
      </w:pPr>
      <w:r w:rsidRPr="00DF165A">
        <w:rPr>
          <w:rFonts w:asciiTheme="minorHAnsi" w:hAnsiTheme="minorHAnsi"/>
          <w:sz w:val="18"/>
          <w:szCs w:val="18"/>
        </w:rPr>
        <w:t>Nález podezřelého předmětu</w:t>
      </w:r>
    </w:p>
    <w:p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001A0DBB">
        <w:rPr>
          <w:rFonts w:asciiTheme="minorHAnsi" w:hAnsiTheme="minorHAnsi" w:cs="Times New Roman"/>
          <w:b w:val="0"/>
          <w:sz w:val="18"/>
          <w:szCs w:val="18"/>
        </w:rPr>
        <w:t>Dodavatel</w:t>
      </w:r>
      <w:r w:rsidRPr="000B39E3">
        <w:rPr>
          <w:rFonts w:asciiTheme="minorHAnsi" w:hAnsiTheme="minorHAnsi" w:cs="Times New Roman"/>
          <w:b w:val="0"/>
          <w:sz w:val="18"/>
          <w:szCs w:val="18"/>
        </w:rPr>
        <w:t>:</w:t>
      </w:r>
    </w:p>
    <w:p w:rsidR="008918AC"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lastRenderedPageBreak/>
        <w:t>………………………………</w:t>
      </w:r>
      <w:r w:rsidRPr="000B39E3">
        <w:rPr>
          <w:rFonts w:asciiTheme="minorHAnsi" w:hAnsiTheme="minorHAnsi"/>
          <w:b w:val="0"/>
          <w:sz w:val="18"/>
          <w:szCs w:val="18"/>
        </w:rPr>
        <w:tab/>
        <w:t>………………………………</w:t>
      </w:r>
    </w:p>
    <w:p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rsidR="002565C6" w:rsidRDefault="008918AC" w:rsidP="002565C6">
      <w:pPr>
        <w:tabs>
          <w:tab w:val="center" w:pos="1418"/>
          <w:tab w:val="left" w:pos="5529"/>
          <w:tab w:val="center" w:pos="6379"/>
        </w:tabs>
        <w:spacing w:after="0"/>
      </w:pPr>
      <w:r w:rsidRPr="000B39E3">
        <w:t>ředitel</w:t>
      </w:r>
      <w:r w:rsidRPr="000B39E3">
        <w:tab/>
      </w:r>
    </w:p>
    <w:p w:rsidR="008918AC" w:rsidRDefault="008918AC" w:rsidP="008918AC">
      <w:pPr>
        <w:tabs>
          <w:tab w:val="center" w:pos="1418"/>
          <w:tab w:val="left" w:pos="5529"/>
          <w:tab w:val="center" w:pos="6379"/>
        </w:tabs>
      </w:pPr>
      <w:r w:rsidRPr="000B39E3">
        <w:t>Oblastní ředitelství Praha</w:t>
      </w:r>
      <w:r w:rsidRPr="000B39E3">
        <w:tab/>
      </w:r>
    </w:p>
    <w:p w:rsidR="008918AC" w:rsidRDefault="008918AC" w:rsidP="008918AC">
      <w:pPr>
        <w:tabs>
          <w:tab w:val="center" w:pos="1418"/>
          <w:tab w:val="left" w:pos="5529"/>
          <w:tab w:val="center" w:pos="6379"/>
        </w:tabs>
      </w:pPr>
    </w:p>
    <w:p w:rsidR="002565C6" w:rsidRDefault="002565C6" w:rsidP="008918AC">
      <w:pPr>
        <w:tabs>
          <w:tab w:val="center" w:pos="1418"/>
          <w:tab w:val="left" w:pos="5529"/>
          <w:tab w:val="center" w:pos="6379"/>
        </w:tabs>
      </w:pPr>
    </w:p>
    <w:p w:rsidR="008918AC" w:rsidRPr="00A754BD" w:rsidRDefault="008918AC" w:rsidP="008918AC">
      <w:pPr>
        <w:tabs>
          <w:tab w:val="center" w:pos="1418"/>
          <w:tab w:val="left" w:pos="5529"/>
          <w:tab w:val="center" w:pos="6379"/>
        </w:tabs>
        <w:rPr>
          <w:i/>
        </w:rPr>
      </w:pPr>
      <w:r w:rsidRPr="008B7C28">
        <w:rPr>
          <w:i/>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p>
    <w:p w:rsidR="008918AC" w:rsidRPr="000B39E3" w:rsidRDefault="008918AC" w:rsidP="008918AC">
      <w:pPr>
        <w:tabs>
          <w:tab w:val="center" w:pos="1418"/>
          <w:tab w:val="left" w:pos="5529"/>
          <w:tab w:val="center" w:pos="6379"/>
        </w:tabs>
      </w:pPr>
    </w:p>
    <w:p w:rsidR="008918AC" w:rsidRPr="000B39E3" w:rsidRDefault="008918AC" w:rsidP="008918AC">
      <w:pPr>
        <w:pStyle w:val="Zkladntext2"/>
        <w:spacing w:before="240"/>
      </w:pPr>
      <w:r w:rsidRPr="000B39E3">
        <w:t>Tato smlouva byla uveřejněna prostřednictvím Registru smluv dne ……………….</w:t>
      </w:r>
    </w:p>
    <w:p w:rsidR="009F392E" w:rsidRPr="008918AC" w:rsidRDefault="009F392E" w:rsidP="008918AC"/>
    <w:sectPr w:rsidR="009F392E" w:rsidRPr="008918AC"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546" w:rsidRDefault="00025546" w:rsidP="00962258">
      <w:pPr>
        <w:spacing w:after="0" w:line="240" w:lineRule="auto"/>
      </w:pPr>
      <w:r>
        <w:separator/>
      </w:r>
    </w:p>
  </w:endnote>
  <w:endnote w:type="continuationSeparator" w:id="0">
    <w:p w:rsidR="00025546" w:rsidRDefault="000255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2F7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22F7B">
            <w:rPr>
              <w:rStyle w:val="slostrnky"/>
              <w:noProof/>
            </w:rPr>
            <w:t>13</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66844C1" wp14:editId="5922626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DC625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726BFEC" wp14:editId="449D8FC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A7A8AC"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2F7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22F7B">
            <w:rPr>
              <w:rStyle w:val="slostrnky"/>
              <w:noProof/>
            </w:rPr>
            <w:t>13</w:t>
          </w:r>
          <w:r w:rsidRPr="00B8518B">
            <w:rPr>
              <w:rStyle w:val="slostrnky"/>
            </w:rPr>
            <w:fldChar w:fldCharType="end"/>
          </w:r>
        </w:p>
      </w:tc>
      <w:tc>
        <w:tcPr>
          <w:tcW w:w="3458" w:type="dxa"/>
          <w:shd w:val="clear" w:color="auto" w:fill="auto"/>
          <w:tcMar>
            <w:left w:w="0" w:type="dxa"/>
            <w:right w:w="0" w:type="dxa"/>
          </w:tcMar>
        </w:tcPr>
        <w:p w:rsidR="00F1715C" w:rsidRPr="000731C7" w:rsidRDefault="00F1715C" w:rsidP="00460660">
          <w:pPr>
            <w:pStyle w:val="Zpat"/>
          </w:pPr>
          <w:r w:rsidRPr="000731C7">
            <w:t>Správa železni</w:t>
          </w:r>
          <w:r w:rsidR="00F5558F" w:rsidRPr="000731C7">
            <w:t>c</w:t>
          </w:r>
          <w:r w:rsidRPr="000731C7">
            <w:t>, státní organizace</w:t>
          </w:r>
        </w:p>
        <w:p w:rsidR="00F1715C" w:rsidRPr="000731C7" w:rsidRDefault="00F1715C" w:rsidP="00460660">
          <w:pPr>
            <w:pStyle w:val="Zpat"/>
          </w:pPr>
          <w:r w:rsidRPr="000731C7">
            <w:t>zapsána v obchodním rejstříku vedeném Městským soudem v Praze, spisová značka A 48384</w:t>
          </w:r>
        </w:p>
      </w:tc>
      <w:tc>
        <w:tcPr>
          <w:tcW w:w="2835" w:type="dxa"/>
          <w:shd w:val="clear" w:color="auto" w:fill="auto"/>
          <w:tcMar>
            <w:left w:w="0" w:type="dxa"/>
            <w:right w:w="0" w:type="dxa"/>
          </w:tcMar>
        </w:tcPr>
        <w:p w:rsidR="00F1715C" w:rsidRPr="000731C7" w:rsidRDefault="00F1715C" w:rsidP="00460660">
          <w:pPr>
            <w:pStyle w:val="Zpat"/>
          </w:pPr>
          <w:r w:rsidRPr="000731C7">
            <w:t>Sídlo: Dlážděná 1003/7, 110 00 Praha 1</w:t>
          </w:r>
        </w:p>
        <w:p w:rsidR="00F1715C" w:rsidRPr="000731C7" w:rsidRDefault="00F1715C" w:rsidP="00460660">
          <w:pPr>
            <w:pStyle w:val="Zpat"/>
          </w:pPr>
          <w:r w:rsidRPr="000731C7">
            <w:t>IČ</w:t>
          </w:r>
          <w:r w:rsidR="00F5558F" w:rsidRPr="000731C7">
            <w:t>O</w:t>
          </w:r>
          <w:r w:rsidRPr="000731C7">
            <w:t>: 709 94 234 DIČ: CZ 709 94 234</w:t>
          </w:r>
        </w:p>
        <w:p w:rsidR="00F1715C" w:rsidRPr="000731C7" w:rsidRDefault="00F1715C" w:rsidP="00460660">
          <w:pPr>
            <w:pStyle w:val="Zpat"/>
          </w:pPr>
          <w:r w:rsidRPr="000731C7">
            <w:t>www.szdc.cz</w:t>
          </w:r>
        </w:p>
      </w:tc>
      <w:tc>
        <w:tcPr>
          <w:tcW w:w="2921" w:type="dxa"/>
        </w:tcPr>
        <w:p w:rsidR="00F1715C" w:rsidRPr="000731C7" w:rsidRDefault="000731C7" w:rsidP="000731C7">
          <w:pPr>
            <w:pStyle w:val="Zpat"/>
            <w:rPr>
              <w:b/>
            </w:rPr>
          </w:pPr>
          <w:r w:rsidRPr="000731C7">
            <w:rPr>
              <w:b/>
            </w:rPr>
            <w:t>Oblastní ředitelství Praha</w:t>
          </w:r>
        </w:p>
        <w:p w:rsidR="000731C7" w:rsidRPr="000731C7" w:rsidRDefault="000731C7" w:rsidP="000731C7">
          <w:pPr>
            <w:pStyle w:val="Zpat"/>
            <w:rPr>
              <w:b/>
            </w:rPr>
          </w:pPr>
          <w:r w:rsidRPr="000731C7">
            <w:rPr>
              <w:b/>
            </w:rPr>
            <w:t>Partyzánská 24</w:t>
          </w:r>
        </w:p>
        <w:p w:rsidR="000731C7" w:rsidRDefault="000731C7" w:rsidP="000731C7">
          <w:pPr>
            <w:pStyle w:val="Zpat"/>
          </w:pPr>
          <w:r w:rsidRPr="000731C7">
            <w:rPr>
              <w:b/>
            </w:rPr>
            <w:t>170 00 Praha 7 - Holešovice</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43D400FD" wp14:editId="3736BF1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1D8518"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A4E3671" wp14:editId="358B596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06FE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546" w:rsidRDefault="00025546" w:rsidP="00962258">
      <w:pPr>
        <w:spacing w:after="0" w:line="240" w:lineRule="auto"/>
      </w:pPr>
      <w:r>
        <w:separator/>
      </w:r>
    </w:p>
  </w:footnote>
  <w:footnote w:type="continuationSeparator" w:id="0">
    <w:p w:rsidR="00025546" w:rsidRDefault="000255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901"/>
        </w:tabs>
        <w:ind w:left="1787"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numStyleLink w:val="ListBulletmultilevel"/>
  </w:abstractNum>
  <w:abstractNum w:abstractNumId="3"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5"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4070991"/>
    <w:multiLevelType w:val="multilevel"/>
    <w:tmpl w:val="CABE99FC"/>
    <w:numStyleLink w:val="ListNumbermultilevel"/>
  </w:abstractNum>
  <w:num w:numId="1">
    <w:abstractNumId w:val="1"/>
  </w:num>
  <w:num w:numId="2">
    <w:abstractNumId w:val="0"/>
  </w:num>
  <w:num w:numId="3">
    <w:abstractNumId w:val="6"/>
    <w:lvlOverride w:ilvl="1">
      <w:lvl w:ilvl="1">
        <w:start w:val="1"/>
        <w:numFmt w:val="decimal"/>
        <w:pStyle w:val="slovanseznam2"/>
        <w:lvlText w:val="%1.%2"/>
        <w:lvlJc w:val="left"/>
        <w:pPr>
          <w:tabs>
            <w:tab w:val="num" w:pos="851"/>
          </w:tabs>
          <w:ind w:left="737" w:hanging="453"/>
        </w:pPr>
        <w:rPr>
          <w:rFonts w:hint="default"/>
          <w:b w:val="0"/>
        </w:rPr>
      </w:lvl>
    </w:lvlOverride>
  </w:num>
  <w:num w:numId="4">
    <w:abstractNumId w:val="2"/>
  </w:num>
  <w:num w:numId="5">
    <w:abstractNumId w:val="6"/>
  </w:num>
  <w:num w:numId="6">
    <w:abstractNumId w:val="3"/>
  </w:num>
  <w:num w:numId="7">
    <w:abstractNumId w:val="5"/>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17F2A"/>
    <w:rsid w:val="00025546"/>
    <w:rsid w:val="00054A32"/>
    <w:rsid w:val="00072C1E"/>
    <w:rsid w:val="000731C7"/>
    <w:rsid w:val="000A43E8"/>
    <w:rsid w:val="000E23A7"/>
    <w:rsid w:val="000F78D2"/>
    <w:rsid w:val="0010693F"/>
    <w:rsid w:val="00114472"/>
    <w:rsid w:val="00151386"/>
    <w:rsid w:val="001550BC"/>
    <w:rsid w:val="001605B9"/>
    <w:rsid w:val="00170EC5"/>
    <w:rsid w:val="001747C1"/>
    <w:rsid w:val="00175B3F"/>
    <w:rsid w:val="00184743"/>
    <w:rsid w:val="001A0DBB"/>
    <w:rsid w:val="001D6A3C"/>
    <w:rsid w:val="00207DF5"/>
    <w:rsid w:val="00220527"/>
    <w:rsid w:val="00220EF4"/>
    <w:rsid w:val="002565C6"/>
    <w:rsid w:val="00280E07"/>
    <w:rsid w:val="00281FA5"/>
    <w:rsid w:val="0028297D"/>
    <w:rsid w:val="00294FB9"/>
    <w:rsid w:val="002B5798"/>
    <w:rsid w:val="002C31BF"/>
    <w:rsid w:val="002D08B1"/>
    <w:rsid w:val="002E0CD7"/>
    <w:rsid w:val="00341DCF"/>
    <w:rsid w:val="00344A85"/>
    <w:rsid w:val="00357BC6"/>
    <w:rsid w:val="003956C6"/>
    <w:rsid w:val="003C0CA4"/>
    <w:rsid w:val="003E7232"/>
    <w:rsid w:val="00412DA0"/>
    <w:rsid w:val="00441430"/>
    <w:rsid w:val="00450F07"/>
    <w:rsid w:val="00453CD3"/>
    <w:rsid w:val="00460660"/>
    <w:rsid w:val="00482FF2"/>
    <w:rsid w:val="00486107"/>
    <w:rsid w:val="00491827"/>
    <w:rsid w:val="004B348C"/>
    <w:rsid w:val="004C4399"/>
    <w:rsid w:val="004C787C"/>
    <w:rsid w:val="004E143C"/>
    <w:rsid w:val="004E3A53"/>
    <w:rsid w:val="004F20BC"/>
    <w:rsid w:val="004F4B9B"/>
    <w:rsid w:val="004F69EA"/>
    <w:rsid w:val="00511AB9"/>
    <w:rsid w:val="00517FC8"/>
    <w:rsid w:val="00523EA7"/>
    <w:rsid w:val="00553375"/>
    <w:rsid w:val="005556E1"/>
    <w:rsid w:val="00557C28"/>
    <w:rsid w:val="0056484F"/>
    <w:rsid w:val="005736B7"/>
    <w:rsid w:val="00575E5A"/>
    <w:rsid w:val="00587C78"/>
    <w:rsid w:val="005A0BAD"/>
    <w:rsid w:val="005F1404"/>
    <w:rsid w:val="0061063F"/>
    <w:rsid w:val="0061068E"/>
    <w:rsid w:val="00660AD3"/>
    <w:rsid w:val="006779F9"/>
    <w:rsid w:val="00677B7F"/>
    <w:rsid w:val="006A066B"/>
    <w:rsid w:val="006A5570"/>
    <w:rsid w:val="006A689C"/>
    <w:rsid w:val="006B2713"/>
    <w:rsid w:val="006B3D79"/>
    <w:rsid w:val="006C1725"/>
    <w:rsid w:val="006D7AFE"/>
    <w:rsid w:val="006E0578"/>
    <w:rsid w:val="006E1844"/>
    <w:rsid w:val="006E314D"/>
    <w:rsid w:val="0070536F"/>
    <w:rsid w:val="00707FF5"/>
    <w:rsid w:val="00710723"/>
    <w:rsid w:val="00723647"/>
    <w:rsid w:val="00723ED1"/>
    <w:rsid w:val="00740656"/>
    <w:rsid w:val="00743525"/>
    <w:rsid w:val="00744B3E"/>
    <w:rsid w:val="0076286B"/>
    <w:rsid w:val="00766846"/>
    <w:rsid w:val="0077673A"/>
    <w:rsid w:val="007846E1"/>
    <w:rsid w:val="007B570C"/>
    <w:rsid w:val="007C589B"/>
    <w:rsid w:val="007E4A6E"/>
    <w:rsid w:val="007F56A7"/>
    <w:rsid w:val="00807DD0"/>
    <w:rsid w:val="0083182E"/>
    <w:rsid w:val="008659F3"/>
    <w:rsid w:val="00886D4B"/>
    <w:rsid w:val="008918AC"/>
    <w:rsid w:val="00895406"/>
    <w:rsid w:val="008A3568"/>
    <w:rsid w:val="008A62C0"/>
    <w:rsid w:val="008B7C28"/>
    <w:rsid w:val="008D03B9"/>
    <w:rsid w:val="008F18D6"/>
    <w:rsid w:val="00900D33"/>
    <w:rsid w:val="0090441B"/>
    <w:rsid w:val="00904780"/>
    <w:rsid w:val="00922385"/>
    <w:rsid w:val="009223DF"/>
    <w:rsid w:val="00923DE9"/>
    <w:rsid w:val="00926440"/>
    <w:rsid w:val="00936091"/>
    <w:rsid w:val="00940D8A"/>
    <w:rsid w:val="00944FA6"/>
    <w:rsid w:val="00962258"/>
    <w:rsid w:val="009678B7"/>
    <w:rsid w:val="00974200"/>
    <w:rsid w:val="009833E1"/>
    <w:rsid w:val="00987D67"/>
    <w:rsid w:val="00992D9C"/>
    <w:rsid w:val="00996CB8"/>
    <w:rsid w:val="009A7FEA"/>
    <w:rsid w:val="009B14A9"/>
    <w:rsid w:val="009B2E97"/>
    <w:rsid w:val="009C3984"/>
    <w:rsid w:val="009E07F4"/>
    <w:rsid w:val="009E1301"/>
    <w:rsid w:val="009F3193"/>
    <w:rsid w:val="009F351F"/>
    <w:rsid w:val="009F392E"/>
    <w:rsid w:val="00A00369"/>
    <w:rsid w:val="00A61087"/>
    <w:rsid w:val="00A6177B"/>
    <w:rsid w:val="00A66136"/>
    <w:rsid w:val="00A9414A"/>
    <w:rsid w:val="00AA4CBB"/>
    <w:rsid w:val="00AA65FA"/>
    <w:rsid w:val="00AA7351"/>
    <w:rsid w:val="00AD056F"/>
    <w:rsid w:val="00AD55C9"/>
    <w:rsid w:val="00AD6731"/>
    <w:rsid w:val="00AF353D"/>
    <w:rsid w:val="00B02620"/>
    <w:rsid w:val="00B15D0D"/>
    <w:rsid w:val="00B75EE1"/>
    <w:rsid w:val="00B76981"/>
    <w:rsid w:val="00B77481"/>
    <w:rsid w:val="00B8518B"/>
    <w:rsid w:val="00BD7E91"/>
    <w:rsid w:val="00BE32A4"/>
    <w:rsid w:val="00C02D0A"/>
    <w:rsid w:val="00C03A6E"/>
    <w:rsid w:val="00C22F7B"/>
    <w:rsid w:val="00C44F6A"/>
    <w:rsid w:val="00C47AE3"/>
    <w:rsid w:val="00CD1FC4"/>
    <w:rsid w:val="00CD27EF"/>
    <w:rsid w:val="00CD31D9"/>
    <w:rsid w:val="00D21061"/>
    <w:rsid w:val="00D4108E"/>
    <w:rsid w:val="00D6163D"/>
    <w:rsid w:val="00D65DEB"/>
    <w:rsid w:val="00D73D46"/>
    <w:rsid w:val="00D831A3"/>
    <w:rsid w:val="00DC2C3D"/>
    <w:rsid w:val="00DC75F3"/>
    <w:rsid w:val="00DD46F3"/>
    <w:rsid w:val="00DE56F2"/>
    <w:rsid w:val="00DF116D"/>
    <w:rsid w:val="00DF165A"/>
    <w:rsid w:val="00DF2F2A"/>
    <w:rsid w:val="00E740FF"/>
    <w:rsid w:val="00E87F30"/>
    <w:rsid w:val="00EB104F"/>
    <w:rsid w:val="00EB37AA"/>
    <w:rsid w:val="00ED14BD"/>
    <w:rsid w:val="00F0533E"/>
    <w:rsid w:val="00F1048D"/>
    <w:rsid w:val="00F12CCB"/>
    <w:rsid w:val="00F12DEC"/>
    <w:rsid w:val="00F1715C"/>
    <w:rsid w:val="00F310F8"/>
    <w:rsid w:val="00F35939"/>
    <w:rsid w:val="00F45607"/>
    <w:rsid w:val="00F53068"/>
    <w:rsid w:val="00F5558F"/>
    <w:rsid w:val="00F57875"/>
    <w:rsid w:val="00F659EB"/>
    <w:rsid w:val="00F81154"/>
    <w:rsid w:val="00F86BA6"/>
    <w:rsid w:val="00FA26AD"/>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3022C0"/>
  <w14:defaultImageDpi w14:val="32767"/>
  <w15:docId w15:val="{CFFF35D5-7A44-48BE-8439-3992687B5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B2713"/>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4"/>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5"/>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28297D"/>
    <w:rPr>
      <w:sz w:val="16"/>
      <w:szCs w:val="16"/>
    </w:rPr>
  </w:style>
  <w:style w:type="paragraph" w:styleId="Textkomente">
    <w:name w:val="annotation text"/>
    <w:basedOn w:val="Normln"/>
    <w:link w:val="TextkomenteChar"/>
    <w:uiPriority w:val="99"/>
    <w:semiHidden/>
    <w:unhideWhenUsed/>
    <w:rsid w:val="0028297D"/>
    <w:pPr>
      <w:spacing w:line="240" w:lineRule="auto"/>
    </w:pPr>
    <w:rPr>
      <w:sz w:val="20"/>
      <w:szCs w:val="20"/>
    </w:rPr>
  </w:style>
  <w:style w:type="character" w:customStyle="1" w:styleId="TextkomenteChar">
    <w:name w:val="Text komentáře Char"/>
    <w:basedOn w:val="Standardnpsmoodstavce"/>
    <w:link w:val="Textkomente"/>
    <w:uiPriority w:val="99"/>
    <w:semiHidden/>
    <w:rsid w:val="0028297D"/>
    <w:rPr>
      <w:sz w:val="20"/>
      <w:szCs w:val="20"/>
    </w:rPr>
  </w:style>
  <w:style w:type="paragraph" w:styleId="Pedmtkomente">
    <w:name w:val="annotation subject"/>
    <w:basedOn w:val="Textkomente"/>
    <w:next w:val="Textkomente"/>
    <w:link w:val="PedmtkomenteChar"/>
    <w:uiPriority w:val="99"/>
    <w:semiHidden/>
    <w:unhideWhenUsed/>
    <w:rsid w:val="0028297D"/>
    <w:rPr>
      <w:b/>
      <w:bCs/>
    </w:rPr>
  </w:style>
  <w:style w:type="character" w:customStyle="1" w:styleId="PedmtkomenteChar">
    <w:name w:val="Předmět komentáře Char"/>
    <w:basedOn w:val="TextkomenteChar"/>
    <w:link w:val="Pedmtkomente"/>
    <w:uiPriority w:val="99"/>
    <w:semiHidden/>
    <w:rsid w:val="0028297D"/>
    <w:rPr>
      <w:b/>
      <w:bCs/>
      <w:sz w:val="20"/>
      <w:szCs w:val="20"/>
    </w:rPr>
  </w:style>
  <w:style w:type="table" w:styleId="Svtlstnovn">
    <w:name w:val="Light Shading"/>
    <w:basedOn w:val="Normlntabulka"/>
    <w:uiPriority w:val="60"/>
    <w:rsid w:val="0056484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ListNumbermultilevel1">
    <w:name w:val="List Number (multilevel)1"/>
    <w:uiPriority w:val="99"/>
    <w:rsid w:val="006B27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B5ED8FF7-4BE7-4FE4-8605-77C141277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2000</TotalTime>
  <Pages>13</Pages>
  <Words>5088</Words>
  <Characters>30020</Characters>
  <Application>Microsoft Office Word</Application>
  <DocSecurity>0</DocSecurity>
  <Lines>250</Lines>
  <Paragraphs>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Mantlíková Lucie</cp:lastModifiedBy>
  <cp:revision>44</cp:revision>
  <cp:lastPrinted>2020-02-11T07:26:00Z</cp:lastPrinted>
  <dcterms:created xsi:type="dcterms:W3CDTF">2020-02-05T07:46:00Z</dcterms:created>
  <dcterms:modified xsi:type="dcterms:W3CDTF">2020-02-12T12:03:00Z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